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B02B98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4875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020"/>
            </w:tblGrid>
            <w:tr w:rsidR="00B02B98" w:rsidTr="002566A0">
              <w:trPr>
                <w:cantSplit/>
                <w:trHeight w:hRule="exact" w:val="7200"/>
              </w:trPr>
              <w:tc>
                <w:tcPr>
                  <w:tcW w:w="7020" w:type="dxa"/>
                </w:tcPr>
                <w:p w:rsidR="000F5937" w:rsidRDefault="000F5937">
                  <w:pPr>
                    <w:rPr>
                      <w:noProof/>
                      <w:color w:val="EC6814" w:themeColor="accent4"/>
                      <w:sz w:val="56"/>
                      <w:szCs w:val="56"/>
                      <w:lang w:eastAsia="en-US"/>
                    </w:rPr>
                  </w:pPr>
                  <w:bookmarkStart w:id="0" w:name="_GoBack"/>
                  <w:bookmarkEnd w:id="0"/>
                  <w:r>
                    <w:rPr>
                      <w:noProof/>
                      <w:color w:val="EC6814" w:themeColor="accent4"/>
                      <w:sz w:val="56"/>
                      <w:szCs w:val="56"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 wp14:anchorId="1811DC2E" wp14:editId="00388949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36195</wp:posOffset>
                        </wp:positionV>
                        <wp:extent cx="3238499" cy="2428875"/>
                        <wp:effectExtent l="133350" t="114300" r="133985" b="161925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laza-de-mayo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499" cy="2428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B02B98" w:rsidRDefault="000F5937">
                  <w:r>
                    <w:rPr>
                      <w:noProof/>
                      <w:color w:val="EC6814" w:themeColor="accent4"/>
                      <w:sz w:val="56"/>
                      <w:szCs w:val="56"/>
                      <w:lang w:eastAsia="en-US"/>
                    </w:rPr>
                    <w:drawing>
                      <wp:anchor distT="0" distB="0" distL="114300" distR="114300" simplePos="0" relativeHeight="251663360" behindDoc="0" locked="0" layoutInCell="1" allowOverlap="1" wp14:anchorId="135983C7" wp14:editId="6C2128C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2150110</wp:posOffset>
                        </wp:positionV>
                        <wp:extent cx="2343150" cy="1708942"/>
                        <wp:effectExtent l="133350" t="114300" r="133350" b="158115"/>
                        <wp:wrapNone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cataratas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61" t="3518" r="2701" b="41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43150" cy="17089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color w:val="EC6814" w:themeColor="accent4"/>
                      <w:sz w:val="56"/>
                      <w:szCs w:val="56"/>
                      <w:lang w:eastAsia="en-US"/>
                    </w:rPr>
                    <w:drawing>
                      <wp:anchor distT="0" distB="0" distL="114300" distR="114300" simplePos="0" relativeHeight="251662336" behindDoc="0" locked="0" layoutInCell="1" allowOverlap="1" wp14:anchorId="172DC796" wp14:editId="524E80D6">
                        <wp:simplePos x="0" y="0"/>
                        <wp:positionH relativeFrom="column">
                          <wp:posOffset>2533650</wp:posOffset>
                        </wp:positionH>
                        <wp:positionV relativeFrom="paragraph">
                          <wp:posOffset>1513840</wp:posOffset>
                        </wp:positionV>
                        <wp:extent cx="2085975" cy="2085975"/>
                        <wp:effectExtent l="114300" t="114300" r="104775" b="142875"/>
                        <wp:wrapNone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tango-obelisco-buenos-aires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75" cy="2085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02B98" w:rsidTr="002566A0">
              <w:trPr>
                <w:trHeight w:hRule="exact" w:val="6210"/>
              </w:trPr>
              <w:tc>
                <w:tcPr>
                  <w:tcW w:w="7020" w:type="dxa"/>
                </w:tcPr>
                <w:p w:rsidR="00B02B98" w:rsidRPr="002566A0" w:rsidRDefault="0024647F">
                  <w:pPr>
                    <w:pStyle w:val="Subtitle"/>
                    <w:rPr>
                      <w:color w:val="EC6814" w:themeColor="accent4"/>
                      <w:sz w:val="72"/>
                      <w:szCs w:val="72"/>
                    </w:rPr>
                  </w:pPr>
                  <w:r w:rsidRPr="002566A0">
                    <w:rPr>
                      <w:color w:val="EC6814" w:themeColor="accent4"/>
                      <w:sz w:val="56"/>
                      <w:szCs w:val="56"/>
                    </w:rPr>
                    <w:t xml:space="preserve">Tuesday, Feb </w:t>
                  </w:r>
                  <w:r w:rsidR="00584720">
                    <w:rPr>
                      <w:color w:val="EC6814" w:themeColor="accent4"/>
                      <w:sz w:val="56"/>
                      <w:szCs w:val="56"/>
                    </w:rPr>
                    <w:t>31</w:t>
                  </w:r>
                  <w:r w:rsidR="00584720" w:rsidRPr="00584720">
                    <w:rPr>
                      <w:color w:val="EC6814" w:themeColor="accent4"/>
                      <w:sz w:val="56"/>
                      <w:szCs w:val="56"/>
                      <w:vertAlign w:val="superscript"/>
                    </w:rPr>
                    <w:t>st</w:t>
                  </w:r>
                  <w:r w:rsidR="00584720">
                    <w:rPr>
                      <w:color w:val="EC6814" w:themeColor="accent4"/>
                      <w:sz w:val="56"/>
                      <w:szCs w:val="56"/>
                    </w:rPr>
                    <w:t xml:space="preserve"> </w:t>
                  </w:r>
                  <w:r w:rsidRPr="002566A0">
                    <w:rPr>
                      <w:color w:val="EC6814" w:themeColor="accent4"/>
                      <w:sz w:val="72"/>
                      <w:szCs w:val="72"/>
                    </w:rPr>
                    <w:t xml:space="preserve"> </w:t>
                  </w:r>
                </w:p>
                <w:p w:rsidR="00B02B98" w:rsidRPr="002F460D" w:rsidRDefault="002F460D">
                  <w:pPr>
                    <w:pStyle w:val="Title"/>
                    <w:rPr>
                      <w:sz w:val="72"/>
                      <w:szCs w:val="72"/>
                    </w:rPr>
                  </w:pPr>
                  <w:r w:rsidRPr="002F460D">
                    <w:rPr>
                      <w:sz w:val="72"/>
                      <w:szCs w:val="72"/>
                    </w:rPr>
                    <w:t xml:space="preserve">Talk by </w:t>
                  </w:r>
                  <w:r w:rsidR="00584720">
                    <w:rPr>
                      <w:sz w:val="72"/>
                      <w:szCs w:val="72"/>
                    </w:rPr>
                    <w:t>Natalia Rovera</w:t>
                  </w:r>
                </w:p>
                <w:p w:rsidR="002566A0" w:rsidRDefault="002566A0" w:rsidP="00DF3AE9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F3AE9" w:rsidRPr="00DF3AE9" w:rsidRDefault="00DF3AE9" w:rsidP="00DF3AE9">
                  <w:pPr>
                    <w:jc w:val="center"/>
                    <w:rPr>
                      <w:sz w:val="28"/>
                      <w:szCs w:val="28"/>
                    </w:rPr>
                  </w:pPr>
                  <w:r w:rsidRPr="00DF3AE9">
                    <w:rPr>
                      <w:sz w:val="28"/>
                      <w:szCs w:val="28"/>
                    </w:rPr>
                    <w:t xml:space="preserve">The Latin American Studies Program cordially invites you to join us for a talk by </w:t>
                  </w:r>
                  <w:r w:rsidR="00584720">
                    <w:rPr>
                      <w:sz w:val="28"/>
                      <w:szCs w:val="28"/>
                    </w:rPr>
                    <w:t>Natalia Rovera</w:t>
                  </w:r>
                  <w:r w:rsidRPr="00DF3AE9">
                    <w:rPr>
                      <w:sz w:val="28"/>
                      <w:szCs w:val="28"/>
                    </w:rPr>
                    <w:t xml:space="preserve">, </w:t>
                  </w:r>
                  <w:r w:rsidR="00584720">
                    <w:rPr>
                      <w:sz w:val="28"/>
                      <w:szCs w:val="28"/>
                    </w:rPr>
                    <w:t>Spanish Teaching Assistant, exchange Fulbright visitor</w:t>
                  </w:r>
                  <w:r w:rsidR="00ED2644">
                    <w:rPr>
                      <w:sz w:val="28"/>
                      <w:szCs w:val="28"/>
                    </w:rPr>
                    <w:t xml:space="preserve"> from Argentina</w:t>
                  </w:r>
                  <w:r w:rsidRPr="00DF3AE9">
                    <w:rPr>
                      <w:sz w:val="28"/>
                      <w:szCs w:val="28"/>
                    </w:rPr>
                    <w:t>.</w:t>
                  </w:r>
                </w:p>
                <w:p w:rsidR="00DF3AE9" w:rsidRPr="00DF3AE9" w:rsidRDefault="00C23E83" w:rsidP="00DF3AE9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1" locked="0" layoutInCell="1" allowOverlap="1" wp14:anchorId="2E79F6D8" wp14:editId="17FF9B55">
                        <wp:simplePos x="0" y="0"/>
                        <wp:positionH relativeFrom="column">
                          <wp:posOffset>1250950</wp:posOffset>
                        </wp:positionH>
                        <wp:positionV relativeFrom="paragraph">
                          <wp:posOffset>466725</wp:posOffset>
                        </wp:positionV>
                        <wp:extent cx="1805940" cy="914400"/>
                        <wp:effectExtent l="0" t="0" r="3810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tockton Distinctive Logo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594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566A0">
                    <w:rPr>
                      <w:sz w:val="40"/>
                      <w:szCs w:val="40"/>
                    </w:rPr>
                    <w:t>Hope you can join us!</w:t>
                  </w:r>
                </w:p>
              </w:tc>
            </w:tr>
            <w:tr w:rsidR="00B02B98" w:rsidTr="002566A0">
              <w:trPr>
                <w:trHeight w:hRule="exact" w:val="1440"/>
              </w:trPr>
              <w:tc>
                <w:tcPr>
                  <w:tcW w:w="7020" w:type="dxa"/>
                  <w:vAlign w:val="bottom"/>
                </w:tcPr>
                <w:p w:rsidR="00B02B98" w:rsidRDefault="00B02B98"/>
              </w:tc>
            </w:tr>
          </w:tbl>
          <w:p w:rsidR="00B02B98" w:rsidRDefault="00B02B98"/>
        </w:tc>
        <w:tc>
          <w:tcPr>
            <w:tcW w:w="144" w:type="dxa"/>
          </w:tcPr>
          <w:p w:rsidR="00B02B98" w:rsidRDefault="00B02B98"/>
        </w:tc>
        <w:tc>
          <w:tcPr>
            <w:tcW w:w="3456" w:type="dxa"/>
          </w:tcPr>
          <w:tbl>
            <w:tblPr>
              <w:tblW w:w="5000" w:type="pct"/>
              <w:shd w:val="clear" w:color="auto" w:fill="A3DCEF" w:themeFill="accent6" w:themeFillTint="66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B02B98" w:rsidTr="00C23E83">
              <w:trPr>
                <w:trHeight w:hRule="exact" w:val="10800"/>
              </w:trPr>
              <w:tc>
                <w:tcPr>
                  <w:tcW w:w="3446" w:type="dxa"/>
                  <w:shd w:val="clear" w:color="auto" w:fill="71972B" w:themeFill="accent2" w:themeFillShade="BF"/>
                  <w:vAlign w:val="center"/>
                </w:tcPr>
                <w:p w:rsidR="002F460D" w:rsidRPr="002F460D" w:rsidRDefault="002F460D" w:rsidP="002F460D">
                  <w:pPr>
                    <w:jc w:val="center"/>
                    <w:rPr>
                      <w:rFonts w:asciiTheme="majorHAnsi" w:hAnsiTheme="majorHAnsi"/>
                      <w:color w:val="FFFFFF" w:themeColor="background1"/>
                    </w:rPr>
                  </w:pPr>
                </w:p>
                <w:p w:rsidR="00B02B98" w:rsidRDefault="00B02B98">
                  <w:pPr>
                    <w:pStyle w:val="Line"/>
                  </w:pPr>
                </w:p>
                <w:p w:rsidR="00B02B98" w:rsidRDefault="00584720">
                  <w:pPr>
                    <w:pStyle w:val="Heading2"/>
                  </w:pPr>
                  <w:r>
                    <w:t>Tuesday, February 31</w:t>
                  </w:r>
                  <w:r w:rsidRPr="00584720">
                    <w:rPr>
                      <w:vertAlign w:val="superscript"/>
                    </w:rPr>
                    <w:t>st</w:t>
                  </w:r>
                  <w:r w:rsidR="00DF3AE9">
                    <w:t xml:space="preserve"> 2015</w:t>
                  </w:r>
                </w:p>
                <w:p w:rsidR="00B02B98" w:rsidRDefault="00B02B98">
                  <w:pPr>
                    <w:pStyle w:val="Line"/>
                  </w:pPr>
                </w:p>
                <w:p w:rsidR="00B02B98" w:rsidRDefault="00DF3AE9">
                  <w:pPr>
                    <w:pStyle w:val="Heading2"/>
                  </w:pPr>
                  <w:r>
                    <w:t>@ 2:30 p.m.</w:t>
                  </w:r>
                </w:p>
                <w:p w:rsidR="00B02B98" w:rsidRDefault="00B02B98">
                  <w:pPr>
                    <w:pStyle w:val="Line"/>
                  </w:pPr>
                </w:p>
                <w:p w:rsidR="00B02B98" w:rsidRDefault="00DF3AE9">
                  <w:pPr>
                    <w:pStyle w:val="Heading2"/>
                  </w:pPr>
                  <w:r>
                    <w:t>F 225</w:t>
                  </w:r>
                </w:p>
                <w:p w:rsidR="00B02B98" w:rsidRDefault="00B02B98">
                  <w:pPr>
                    <w:pStyle w:val="Line"/>
                  </w:pPr>
                </w:p>
                <w:p w:rsidR="00B02B98" w:rsidRDefault="00DF3AE9">
                  <w:pPr>
                    <w:pStyle w:val="Heading2"/>
                  </w:pPr>
                  <w:r w:rsidRPr="002566A0">
                    <w:rPr>
                      <w:sz w:val="40"/>
                      <w:szCs w:val="40"/>
                    </w:rPr>
                    <w:t>All are welcome!</w:t>
                  </w:r>
                </w:p>
              </w:tc>
            </w:tr>
            <w:tr w:rsidR="00B02B98" w:rsidTr="00C23E83">
              <w:trPr>
                <w:trHeight w:hRule="exact" w:val="144"/>
              </w:trPr>
              <w:tc>
                <w:tcPr>
                  <w:tcW w:w="3446" w:type="dxa"/>
                  <w:shd w:val="clear" w:color="auto" w:fill="71972B" w:themeFill="accent2" w:themeFillShade="BF"/>
                </w:tcPr>
                <w:p w:rsidR="00B02B98" w:rsidRDefault="00B02B98"/>
              </w:tc>
            </w:tr>
            <w:tr w:rsidR="00B02B98" w:rsidTr="00C23E83">
              <w:trPr>
                <w:trHeight w:hRule="exact" w:val="3456"/>
              </w:trPr>
              <w:tc>
                <w:tcPr>
                  <w:tcW w:w="3446" w:type="dxa"/>
                  <w:shd w:val="clear" w:color="auto" w:fill="71972B" w:themeFill="accent2" w:themeFillShade="BF"/>
                  <w:vAlign w:val="center"/>
                </w:tcPr>
                <w:p w:rsidR="00B02B98" w:rsidRDefault="00DF3AE9">
                  <w:pPr>
                    <w:pStyle w:val="Heading3"/>
                  </w:pPr>
                  <w:r>
                    <w:t>Richard Stockton college of nj</w:t>
                  </w:r>
                </w:p>
                <w:p w:rsidR="00B02B98" w:rsidRDefault="00A81D10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24DBB5EA2C354561B5C5D936D39B0C5E"/>
                      </w:placeholder>
                      <w:text w:multiLine="1"/>
                    </w:sdtPr>
                    <w:sdtEndPr/>
                    <w:sdtContent>
                      <w:r w:rsidR="00DF3AE9">
                        <w:t>101 Vera King Farris Drive</w:t>
                      </w:r>
                      <w:r w:rsidR="00DF3AE9">
                        <w:br/>
                        <w:t>Galloway, 08205</w:t>
                      </w:r>
                    </w:sdtContent>
                  </w:sdt>
                </w:p>
                <w:p w:rsidR="00B02B98" w:rsidRDefault="00DF3AE9">
                  <w:pPr>
                    <w:pStyle w:val="ContactInfo"/>
                  </w:pPr>
                  <w:r>
                    <w:t>www.stockton.edu</w:t>
                  </w:r>
                </w:p>
                <w:p w:rsidR="00B02B98" w:rsidRDefault="00B02B98" w:rsidP="00DF3AE9">
                  <w:pPr>
                    <w:pStyle w:val="Date"/>
                  </w:pPr>
                </w:p>
              </w:tc>
            </w:tr>
          </w:tbl>
          <w:p w:rsidR="00B02B98" w:rsidRDefault="00B02B98"/>
        </w:tc>
      </w:tr>
    </w:tbl>
    <w:p w:rsidR="00B02B98" w:rsidRDefault="00B02B98">
      <w:pPr>
        <w:pStyle w:val="NoSpacing"/>
      </w:pPr>
    </w:p>
    <w:sectPr w:rsidR="00B02B98" w:rsidSect="00DF3AE9">
      <w:pgSz w:w="12240" w:h="15840"/>
      <w:pgMar w:top="720" w:right="720" w:bottom="15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47F"/>
    <w:rsid w:val="00015AA0"/>
    <w:rsid w:val="000F5937"/>
    <w:rsid w:val="0024647F"/>
    <w:rsid w:val="002566A0"/>
    <w:rsid w:val="002F460D"/>
    <w:rsid w:val="00432F51"/>
    <w:rsid w:val="00584720"/>
    <w:rsid w:val="00A81D10"/>
    <w:rsid w:val="00B02B98"/>
    <w:rsid w:val="00B13BB8"/>
    <w:rsid w:val="00C23E83"/>
    <w:rsid w:val="00DF3AE9"/>
    <w:rsid w:val="00ED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veran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DBB5EA2C354561B5C5D936D39B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CD426-38A1-4D30-9EA9-30F4C7B67CC4}"/>
      </w:docPartPr>
      <w:docPartBody>
        <w:p w:rsidR="0056238E" w:rsidRDefault="00B63B2A">
          <w:pPr>
            <w:pStyle w:val="24DBB5EA2C354561B5C5D936D39B0C5E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B2A"/>
    <w:rsid w:val="0056238E"/>
    <w:rsid w:val="00571D0D"/>
    <w:rsid w:val="00860D21"/>
    <w:rsid w:val="00B63B2A"/>
    <w:rsid w:val="00D95013"/>
    <w:rsid w:val="00F9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3630F5B3B04C589289C1CBF508ADD4">
    <w:name w:val="B33630F5B3B04C589289C1CBF508ADD4"/>
  </w:style>
  <w:style w:type="paragraph" w:customStyle="1" w:styleId="E9682601A2674D5EBFEB63867F216114">
    <w:name w:val="E9682601A2674D5EBFEB63867F216114"/>
  </w:style>
  <w:style w:type="paragraph" w:customStyle="1" w:styleId="0E9B77E86FF24592B93B557F9716323D">
    <w:name w:val="0E9B77E86FF24592B93B557F9716323D"/>
  </w:style>
  <w:style w:type="paragraph" w:customStyle="1" w:styleId="520C90513800482690BB177056EE632A">
    <w:name w:val="520C90513800482690BB177056EE632A"/>
  </w:style>
  <w:style w:type="paragraph" w:customStyle="1" w:styleId="65CEEAB389654F1A9900D6CDA5FBDBD4">
    <w:name w:val="65CEEAB389654F1A9900D6CDA5FBDBD4"/>
  </w:style>
  <w:style w:type="paragraph" w:customStyle="1" w:styleId="F875190552EB45FCBCC23548628F011E">
    <w:name w:val="F875190552EB45FCBCC23548628F011E"/>
  </w:style>
  <w:style w:type="paragraph" w:customStyle="1" w:styleId="C5FD675FD8EE4C1AA86C68626827B695">
    <w:name w:val="C5FD675FD8EE4C1AA86C68626827B695"/>
  </w:style>
  <w:style w:type="paragraph" w:customStyle="1" w:styleId="F8687EBD17D441C4928D69B4014F00EE">
    <w:name w:val="F8687EBD17D441C4928D69B4014F00EE"/>
  </w:style>
  <w:style w:type="paragraph" w:customStyle="1" w:styleId="88C9A106DA57475EAFC53F8A52EAA821">
    <w:name w:val="88C9A106DA57475EAFC53F8A52EAA821"/>
  </w:style>
  <w:style w:type="paragraph" w:customStyle="1" w:styleId="52A49FD33D864303B9CADD7137F2AE31">
    <w:name w:val="52A49FD33D864303B9CADD7137F2AE31"/>
  </w:style>
  <w:style w:type="paragraph" w:customStyle="1" w:styleId="24DBB5EA2C354561B5C5D936D39B0C5E">
    <w:name w:val="24DBB5EA2C354561B5C5D936D39B0C5E"/>
  </w:style>
  <w:style w:type="paragraph" w:customStyle="1" w:styleId="9183B873330E49C4B3B6ED1F321CB235">
    <w:name w:val="9183B873330E49C4B3B6ED1F321CB235"/>
  </w:style>
  <w:style w:type="paragraph" w:customStyle="1" w:styleId="30420B7FB6CF4619B3080934E844F9CE">
    <w:name w:val="30420B7FB6CF4619B3080934E844F9C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3630F5B3B04C589289C1CBF508ADD4">
    <w:name w:val="B33630F5B3B04C589289C1CBF508ADD4"/>
  </w:style>
  <w:style w:type="paragraph" w:customStyle="1" w:styleId="E9682601A2674D5EBFEB63867F216114">
    <w:name w:val="E9682601A2674D5EBFEB63867F216114"/>
  </w:style>
  <w:style w:type="paragraph" w:customStyle="1" w:styleId="0E9B77E86FF24592B93B557F9716323D">
    <w:name w:val="0E9B77E86FF24592B93B557F9716323D"/>
  </w:style>
  <w:style w:type="paragraph" w:customStyle="1" w:styleId="520C90513800482690BB177056EE632A">
    <w:name w:val="520C90513800482690BB177056EE632A"/>
  </w:style>
  <w:style w:type="paragraph" w:customStyle="1" w:styleId="65CEEAB389654F1A9900D6CDA5FBDBD4">
    <w:name w:val="65CEEAB389654F1A9900D6CDA5FBDBD4"/>
  </w:style>
  <w:style w:type="paragraph" w:customStyle="1" w:styleId="F875190552EB45FCBCC23548628F011E">
    <w:name w:val="F875190552EB45FCBCC23548628F011E"/>
  </w:style>
  <w:style w:type="paragraph" w:customStyle="1" w:styleId="C5FD675FD8EE4C1AA86C68626827B695">
    <w:name w:val="C5FD675FD8EE4C1AA86C68626827B695"/>
  </w:style>
  <w:style w:type="paragraph" w:customStyle="1" w:styleId="F8687EBD17D441C4928D69B4014F00EE">
    <w:name w:val="F8687EBD17D441C4928D69B4014F00EE"/>
  </w:style>
  <w:style w:type="paragraph" w:customStyle="1" w:styleId="88C9A106DA57475EAFC53F8A52EAA821">
    <w:name w:val="88C9A106DA57475EAFC53F8A52EAA821"/>
  </w:style>
  <w:style w:type="paragraph" w:customStyle="1" w:styleId="52A49FD33D864303B9CADD7137F2AE31">
    <w:name w:val="52A49FD33D864303B9CADD7137F2AE31"/>
  </w:style>
  <w:style w:type="paragraph" w:customStyle="1" w:styleId="24DBB5EA2C354561B5C5D936D39B0C5E">
    <w:name w:val="24DBB5EA2C354561B5C5D936D39B0C5E"/>
  </w:style>
  <w:style w:type="paragraph" w:customStyle="1" w:styleId="9183B873330E49C4B3B6ED1F321CB235">
    <w:name w:val="9183B873330E49C4B3B6ED1F321CB235"/>
  </w:style>
  <w:style w:type="paragraph" w:customStyle="1" w:styleId="30420B7FB6CF4619B3080934E844F9CE">
    <w:name w:val="30420B7FB6CF4619B3080934E844F9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\Users\roveran\AppData\Roaming\Microsoft\Templates\Event flyer.dotx</Template>
  <TotalTime>1</TotalTime>
  <Pages>2</Pages>
  <Words>62</Words>
  <Characters>354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roveran</dc:creator>
  <cp:keywords/>
  <dc:description/>
  <cp:lastModifiedBy>Gorica Majstorovic</cp:lastModifiedBy>
  <cp:revision>2</cp:revision>
  <cp:lastPrinted>2015-02-04T15:46:00Z</cp:lastPrinted>
  <dcterms:created xsi:type="dcterms:W3CDTF">2015-02-04T15:47:00Z</dcterms:created>
  <dcterms:modified xsi:type="dcterms:W3CDTF">2015-02-04T15:47:00Z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