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9" w:rsidRPr="00A362DB" w:rsidRDefault="00A362DB">
      <w:pPr>
        <w:rPr>
          <w:rFonts w:ascii="Times New Roman" w:hAnsi="Times New Roman" w:cs="Times New Roman"/>
          <w:b/>
          <w:i/>
          <w:sz w:val="24"/>
        </w:rPr>
      </w:pPr>
      <w:bookmarkStart w:id="0" w:name="_GoBack"/>
      <w:bookmarkEnd w:id="0"/>
      <w:r w:rsidRPr="00A362DB">
        <w:rPr>
          <w:rFonts w:ascii="Times New Roman" w:hAnsi="Times New Roman" w:cs="Times New Roman"/>
          <w:b/>
          <w:i/>
          <w:sz w:val="24"/>
        </w:rPr>
        <w:t>Lesson Plans: Grades 9-12</w:t>
      </w:r>
    </w:p>
    <w:p w:rsidR="00A362DB" w:rsidRPr="00A362DB" w:rsidRDefault="00A362DB">
      <w:pPr>
        <w:rPr>
          <w:rFonts w:ascii="Times New Roman" w:hAnsi="Times New Roman" w:cs="Times New Roman"/>
          <w:b/>
          <w:sz w:val="40"/>
        </w:rPr>
      </w:pPr>
      <w:r w:rsidRPr="00A362DB">
        <w:rPr>
          <w:rFonts w:ascii="Times New Roman" w:hAnsi="Times New Roman" w:cs="Times New Roman"/>
          <w:b/>
          <w:sz w:val="40"/>
        </w:rPr>
        <w:t xml:space="preserve">Garment Workers of South Jersey: </w:t>
      </w:r>
      <w:r w:rsidR="0032125C">
        <w:rPr>
          <w:rFonts w:ascii="Times New Roman" w:hAnsi="Times New Roman" w:cs="Times New Roman"/>
          <w:b/>
          <w:sz w:val="40"/>
        </w:rPr>
        <w:t>Industrialization</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Introduction</w:t>
      </w:r>
    </w:p>
    <w:p w:rsidR="00A362DB" w:rsidRDefault="003E3994" w:rsidP="0032125C">
      <w:pPr>
        <w:rPr>
          <w:rFonts w:ascii="Times New Roman" w:hAnsi="Times New Roman" w:cs="Times New Roman"/>
          <w:sz w:val="24"/>
        </w:rPr>
      </w:pPr>
      <w:r>
        <w:rPr>
          <w:rFonts w:ascii="Times New Roman" w:hAnsi="Times New Roman" w:cs="Times New Roman"/>
          <w:sz w:val="24"/>
        </w:rPr>
        <w:t>The Industrial Revolution changed the scope of productivity and influenced economic policies for centuries. The industrialization of the garment industry not only opened new opportunities for workers, it also presented challenges and hardships.</w:t>
      </w:r>
    </w:p>
    <w:p w:rsidR="003E3994" w:rsidRPr="00A362DB" w:rsidRDefault="003E3994" w:rsidP="0032125C">
      <w:pPr>
        <w:rPr>
          <w:rFonts w:ascii="Times New Roman" w:hAnsi="Times New Roman" w:cs="Times New Roman"/>
          <w:sz w:val="24"/>
        </w:rPr>
      </w:pPr>
      <w:r>
        <w:rPr>
          <w:rFonts w:ascii="Times New Roman" w:hAnsi="Times New Roman" w:cs="Times New Roman"/>
          <w:sz w:val="24"/>
        </w:rPr>
        <w:t xml:space="preserve">This lesson will allow students to view industrialization through the lens of the oral histories in </w:t>
      </w:r>
      <w:r w:rsidRPr="003E3994">
        <w:rPr>
          <w:rFonts w:ascii="Times New Roman" w:hAnsi="Times New Roman" w:cs="Times New Roman"/>
          <w:i/>
          <w:sz w:val="24"/>
        </w:rPr>
        <w:t>Garment Workers of South Jersey</w:t>
      </w:r>
      <w:r>
        <w:rPr>
          <w:rFonts w:ascii="Times New Roman" w:hAnsi="Times New Roman" w:cs="Times New Roman"/>
          <w:sz w:val="24"/>
        </w:rPr>
        <w:t xml:space="preserve">. Students will investigate poetry related to the Industrial Revolution and how these poems can reflect the experiences of garment workers. </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Essential Questions</w:t>
      </w:r>
    </w:p>
    <w:p w:rsidR="00600B73" w:rsidRDefault="00600B73" w:rsidP="0032125C">
      <w:pPr>
        <w:pStyle w:val="ListParagraph"/>
        <w:numPr>
          <w:ilvl w:val="0"/>
          <w:numId w:val="1"/>
        </w:numPr>
        <w:rPr>
          <w:rFonts w:ascii="Times New Roman" w:hAnsi="Times New Roman" w:cs="Times New Roman"/>
          <w:sz w:val="24"/>
        </w:rPr>
      </w:pPr>
      <w:r>
        <w:rPr>
          <w:rFonts w:ascii="Times New Roman" w:hAnsi="Times New Roman" w:cs="Times New Roman"/>
          <w:sz w:val="24"/>
        </w:rPr>
        <w:t>Wha</w:t>
      </w:r>
      <w:r w:rsidR="0032125C">
        <w:rPr>
          <w:rFonts w:ascii="Times New Roman" w:hAnsi="Times New Roman" w:cs="Times New Roman"/>
          <w:sz w:val="24"/>
        </w:rPr>
        <w:t>t</w:t>
      </w:r>
      <w:r w:rsidR="003E3994">
        <w:rPr>
          <w:rFonts w:ascii="Times New Roman" w:hAnsi="Times New Roman" w:cs="Times New Roman"/>
          <w:sz w:val="24"/>
        </w:rPr>
        <w:t xml:space="preserve"> are the effects of industrialization?</w:t>
      </w:r>
    </w:p>
    <w:p w:rsidR="003E3994" w:rsidRDefault="003E3994" w:rsidP="003E3994">
      <w:pPr>
        <w:pStyle w:val="ListParagraph"/>
        <w:numPr>
          <w:ilvl w:val="0"/>
          <w:numId w:val="1"/>
        </w:numPr>
        <w:rPr>
          <w:rFonts w:ascii="Times New Roman" w:hAnsi="Times New Roman" w:cs="Times New Roman"/>
          <w:sz w:val="24"/>
        </w:rPr>
      </w:pPr>
      <w:r>
        <w:rPr>
          <w:rFonts w:ascii="Times New Roman" w:hAnsi="Times New Roman" w:cs="Times New Roman"/>
          <w:sz w:val="24"/>
        </w:rPr>
        <w:t>How did industrialization impact garment workers?</w:t>
      </w:r>
    </w:p>
    <w:p w:rsidR="003E3994" w:rsidRPr="003E3994" w:rsidRDefault="003E3994" w:rsidP="003E3994">
      <w:pPr>
        <w:pStyle w:val="ListParagraph"/>
        <w:numPr>
          <w:ilvl w:val="0"/>
          <w:numId w:val="1"/>
        </w:numPr>
        <w:rPr>
          <w:rFonts w:ascii="Times New Roman" w:hAnsi="Times New Roman" w:cs="Times New Roman"/>
          <w:sz w:val="24"/>
        </w:rPr>
      </w:pPr>
      <w:r>
        <w:rPr>
          <w:rFonts w:ascii="Times New Roman" w:hAnsi="Times New Roman" w:cs="Times New Roman"/>
          <w:sz w:val="24"/>
        </w:rPr>
        <w:t>How can the hardships of industrialization be taught to a general audience?</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Learning Objectives</w:t>
      </w:r>
    </w:p>
    <w:p w:rsidR="00600B73" w:rsidRPr="00AC020C" w:rsidRDefault="00600B73">
      <w:pPr>
        <w:rPr>
          <w:rFonts w:ascii="Times New Roman" w:hAnsi="Times New Roman" w:cs="Times New Roman"/>
          <w:i/>
          <w:sz w:val="24"/>
        </w:rPr>
      </w:pPr>
      <w:r w:rsidRPr="00AC020C">
        <w:rPr>
          <w:rFonts w:ascii="Times New Roman" w:hAnsi="Times New Roman" w:cs="Times New Roman"/>
          <w:i/>
          <w:sz w:val="24"/>
        </w:rPr>
        <w:t>Students will be able to</w:t>
      </w:r>
    </w:p>
    <w:p w:rsidR="00600B73" w:rsidRDefault="00600B73" w:rsidP="0032125C">
      <w:pPr>
        <w:rPr>
          <w:rFonts w:ascii="Times New Roman" w:hAnsi="Times New Roman" w:cs="Times New Roman"/>
          <w:sz w:val="24"/>
        </w:rPr>
      </w:pPr>
      <w:r>
        <w:rPr>
          <w:rFonts w:ascii="Times New Roman" w:hAnsi="Times New Roman" w:cs="Times New Roman"/>
          <w:sz w:val="24"/>
        </w:rPr>
        <w:t xml:space="preserve">Close </w:t>
      </w:r>
      <w:r w:rsidR="003E3994">
        <w:rPr>
          <w:rFonts w:ascii="Times New Roman" w:hAnsi="Times New Roman" w:cs="Times New Roman"/>
          <w:sz w:val="24"/>
        </w:rPr>
        <w:t>read poetry and song lyrics.</w:t>
      </w:r>
    </w:p>
    <w:p w:rsidR="003E3994" w:rsidRDefault="003E3994" w:rsidP="0032125C">
      <w:pPr>
        <w:rPr>
          <w:rFonts w:ascii="Times New Roman" w:hAnsi="Times New Roman" w:cs="Times New Roman"/>
          <w:sz w:val="24"/>
        </w:rPr>
      </w:pPr>
      <w:r>
        <w:rPr>
          <w:rFonts w:ascii="Times New Roman" w:hAnsi="Times New Roman" w:cs="Times New Roman"/>
          <w:sz w:val="24"/>
        </w:rPr>
        <w:t>Evaluate the impact of industrialization.</w:t>
      </w:r>
    </w:p>
    <w:p w:rsidR="003E3994" w:rsidRDefault="003E3994" w:rsidP="0032125C">
      <w:pPr>
        <w:rPr>
          <w:rFonts w:ascii="Times New Roman" w:hAnsi="Times New Roman" w:cs="Times New Roman"/>
          <w:sz w:val="24"/>
        </w:rPr>
      </w:pPr>
      <w:r>
        <w:rPr>
          <w:rFonts w:ascii="Times New Roman" w:hAnsi="Times New Roman" w:cs="Times New Roman"/>
          <w:sz w:val="24"/>
        </w:rPr>
        <w:t>Research poetry related to industrialization.</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Lesson Activities</w:t>
      </w:r>
    </w:p>
    <w:p w:rsidR="00AC020C" w:rsidRDefault="00AC020C">
      <w:pPr>
        <w:rPr>
          <w:rFonts w:ascii="Times New Roman" w:hAnsi="Times New Roman" w:cs="Times New Roman"/>
          <w:b/>
          <w:sz w:val="24"/>
        </w:rPr>
      </w:pPr>
      <w:r>
        <w:rPr>
          <w:rFonts w:ascii="Times New Roman" w:hAnsi="Times New Roman" w:cs="Times New Roman"/>
          <w:b/>
          <w:sz w:val="24"/>
        </w:rPr>
        <w:t>Activity 1</w:t>
      </w:r>
    </w:p>
    <w:p w:rsidR="0032125C" w:rsidRDefault="00AC020C" w:rsidP="0032125C">
      <w:pPr>
        <w:rPr>
          <w:rFonts w:ascii="Times New Roman" w:hAnsi="Times New Roman" w:cs="Times New Roman"/>
          <w:sz w:val="24"/>
        </w:rPr>
      </w:pPr>
      <w:r w:rsidRPr="000C7D62">
        <w:rPr>
          <w:rFonts w:ascii="Times New Roman" w:hAnsi="Times New Roman" w:cs="Times New Roman"/>
          <w:sz w:val="24"/>
          <w:u w:val="single"/>
        </w:rPr>
        <w:t>Focus Activity</w:t>
      </w:r>
      <w:r>
        <w:rPr>
          <w:rFonts w:ascii="Times New Roman" w:hAnsi="Times New Roman" w:cs="Times New Roman"/>
          <w:sz w:val="24"/>
        </w:rPr>
        <w:t xml:space="preserve">: </w:t>
      </w:r>
      <w:r w:rsidR="00F245CC">
        <w:rPr>
          <w:rFonts w:ascii="Times New Roman" w:hAnsi="Times New Roman" w:cs="Times New Roman"/>
          <w:sz w:val="24"/>
        </w:rPr>
        <w:t>Present students with the song lyrics to “</w:t>
      </w:r>
      <w:r w:rsidR="00F245CC" w:rsidRPr="00F245CC">
        <w:rPr>
          <w:rFonts w:ascii="Times New Roman" w:hAnsi="Times New Roman" w:cs="Times New Roman"/>
          <w:i/>
          <w:sz w:val="24"/>
        </w:rPr>
        <w:t>THE DISTRESSED SEAMSTRESS</w:t>
      </w:r>
      <w:r w:rsidR="00F245CC">
        <w:rPr>
          <w:rFonts w:ascii="Times New Roman" w:hAnsi="Times New Roman" w:cs="Times New Roman"/>
          <w:sz w:val="24"/>
        </w:rPr>
        <w:t>.” As they read the lyrics, allow students to do a “Think-Pair-Share.” Focus students to answer the following questions:</w:t>
      </w:r>
    </w:p>
    <w:p w:rsidR="00F245CC" w:rsidRPr="00F245CC" w:rsidRDefault="00F245CC" w:rsidP="00F245CC">
      <w:pPr>
        <w:pStyle w:val="ListParagraph"/>
        <w:numPr>
          <w:ilvl w:val="0"/>
          <w:numId w:val="7"/>
        </w:numPr>
        <w:rPr>
          <w:rFonts w:ascii="Times New Roman" w:hAnsi="Times New Roman" w:cs="Times New Roman"/>
          <w:sz w:val="24"/>
        </w:rPr>
      </w:pPr>
      <w:r w:rsidRPr="00F245CC">
        <w:rPr>
          <w:rFonts w:ascii="Times New Roman" w:hAnsi="Times New Roman" w:cs="Times New Roman"/>
          <w:sz w:val="24"/>
        </w:rPr>
        <w:t>To whom was the song directed?</w:t>
      </w:r>
    </w:p>
    <w:p w:rsidR="00F245CC" w:rsidRPr="00F245CC" w:rsidRDefault="00F245CC" w:rsidP="00F245CC">
      <w:pPr>
        <w:pStyle w:val="ListParagraph"/>
        <w:numPr>
          <w:ilvl w:val="0"/>
          <w:numId w:val="7"/>
        </w:numPr>
        <w:rPr>
          <w:rFonts w:ascii="Times New Roman" w:hAnsi="Times New Roman" w:cs="Times New Roman"/>
          <w:sz w:val="24"/>
        </w:rPr>
      </w:pPr>
      <w:r w:rsidRPr="00F245CC">
        <w:rPr>
          <w:rFonts w:ascii="Times New Roman" w:hAnsi="Times New Roman" w:cs="Times New Roman"/>
          <w:sz w:val="24"/>
        </w:rPr>
        <w:t>What societal concerns about the "distressed seamstress" did the song reveal?</w:t>
      </w:r>
    </w:p>
    <w:p w:rsidR="00F245CC" w:rsidRPr="00F245CC" w:rsidRDefault="00F245CC" w:rsidP="00F245CC">
      <w:pPr>
        <w:pStyle w:val="ListParagraph"/>
        <w:numPr>
          <w:ilvl w:val="0"/>
          <w:numId w:val="7"/>
        </w:numPr>
        <w:rPr>
          <w:rFonts w:ascii="Times New Roman" w:hAnsi="Times New Roman" w:cs="Times New Roman"/>
          <w:sz w:val="24"/>
        </w:rPr>
      </w:pPr>
      <w:r w:rsidRPr="00F245CC">
        <w:rPr>
          <w:rFonts w:ascii="Times New Roman" w:hAnsi="Times New Roman" w:cs="Times New Roman"/>
          <w:sz w:val="24"/>
        </w:rPr>
        <w:t>What appeals did it use to convey its message?</w:t>
      </w:r>
    </w:p>
    <w:p w:rsidR="00F245CC" w:rsidRPr="00F245CC" w:rsidRDefault="00F245CC" w:rsidP="00F245CC">
      <w:pPr>
        <w:pStyle w:val="ListParagraph"/>
        <w:numPr>
          <w:ilvl w:val="0"/>
          <w:numId w:val="7"/>
        </w:numPr>
        <w:rPr>
          <w:rFonts w:ascii="Times New Roman" w:hAnsi="Times New Roman" w:cs="Times New Roman"/>
          <w:sz w:val="24"/>
        </w:rPr>
      </w:pPr>
      <w:r w:rsidRPr="00F245CC">
        <w:rPr>
          <w:rFonts w:ascii="Times New Roman" w:hAnsi="Times New Roman" w:cs="Times New Roman"/>
          <w:sz w:val="24"/>
        </w:rPr>
        <w:t>If you were writing a song which addressed the plight of the seamstress, what reasons for hiring and giving girls a decent wage might you include?</w:t>
      </w:r>
    </w:p>
    <w:p w:rsidR="00F245CC" w:rsidRDefault="00F245CC" w:rsidP="00F245CC">
      <w:pPr>
        <w:rPr>
          <w:rFonts w:ascii="Times New Roman" w:hAnsi="Times New Roman" w:cs="Times New Roman"/>
          <w:sz w:val="24"/>
        </w:rPr>
      </w:pPr>
      <w:r>
        <w:rPr>
          <w:rFonts w:ascii="Times New Roman" w:hAnsi="Times New Roman" w:cs="Times New Roman"/>
          <w:sz w:val="24"/>
        </w:rPr>
        <w:lastRenderedPageBreak/>
        <w:t xml:space="preserve">Facilitate a brief discussion with the class on student responses and connect to the stories told in </w:t>
      </w:r>
      <w:r w:rsidRPr="00EF6686">
        <w:rPr>
          <w:rFonts w:ascii="Times New Roman" w:hAnsi="Times New Roman" w:cs="Times New Roman"/>
          <w:i/>
          <w:sz w:val="24"/>
        </w:rPr>
        <w:t>Garment Workers of South Jersey</w:t>
      </w:r>
      <w:r>
        <w:rPr>
          <w:rFonts w:ascii="Times New Roman" w:hAnsi="Times New Roman" w:cs="Times New Roman"/>
          <w:sz w:val="24"/>
        </w:rPr>
        <w:t>.</w:t>
      </w:r>
    </w:p>
    <w:p w:rsidR="00F245CC" w:rsidRDefault="00F245CC" w:rsidP="00F245CC">
      <w:pPr>
        <w:pStyle w:val="ListParagraph"/>
        <w:numPr>
          <w:ilvl w:val="0"/>
          <w:numId w:val="6"/>
        </w:numPr>
        <w:rPr>
          <w:rFonts w:ascii="Times New Roman" w:hAnsi="Times New Roman" w:cs="Times New Roman"/>
          <w:sz w:val="24"/>
        </w:rPr>
      </w:pPr>
      <w:r>
        <w:rPr>
          <w:rFonts w:ascii="Times New Roman" w:hAnsi="Times New Roman" w:cs="Times New Roman"/>
          <w:sz w:val="24"/>
        </w:rPr>
        <w:t>Background on Industrialization. The teacher will distribute to students the background on Industrialization. Students will take turns reading the excerpt and select information they believe is crucial for understanding industrialization. The teacher can opt to write these facts on the board.</w:t>
      </w:r>
    </w:p>
    <w:p w:rsidR="00F245CC" w:rsidRDefault="00F245CC" w:rsidP="00F245CC">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Poetry Scavenger Hunt. Divide students into groups of 2 or 3. Assign each group a different oral testimony in </w:t>
      </w:r>
      <w:r w:rsidRPr="00EF6686">
        <w:rPr>
          <w:rFonts w:ascii="Times New Roman" w:hAnsi="Times New Roman" w:cs="Times New Roman"/>
          <w:i/>
          <w:sz w:val="24"/>
        </w:rPr>
        <w:t>Garment Workers of South Jersey</w:t>
      </w:r>
      <w:r>
        <w:rPr>
          <w:rFonts w:ascii="Times New Roman" w:hAnsi="Times New Roman" w:cs="Times New Roman"/>
          <w:sz w:val="24"/>
        </w:rPr>
        <w:t>. Students are to use the story and message told in the oral testimony as a basis for investigation. Using what they have learned about industrialization, students will look for three poems that relate to the garment workers experiences with industrialization. Students must write a short rationale for why they chose the three poems that they did.</w:t>
      </w:r>
    </w:p>
    <w:p w:rsidR="00EF6686" w:rsidRPr="00F245CC" w:rsidRDefault="00EF6686" w:rsidP="00F245CC">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Class Discussion and Presentation. Facilitate a discussion by having groups present a summary of their findings in the Poetry Scavenger Hunt. Discuss with students how the events of industrialization and </w:t>
      </w:r>
      <w:r w:rsidRPr="00EF6686">
        <w:rPr>
          <w:rFonts w:ascii="Times New Roman" w:hAnsi="Times New Roman" w:cs="Times New Roman"/>
          <w:i/>
          <w:sz w:val="24"/>
        </w:rPr>
        <w:t>Garment Workers of South Jersey</w:t>
      </w:r>
      <w:r>
        <w:rPr>
          <w:rFonts w:ascii="Times New Roman" w:hAnsi="Times New Roman" w:cs="Times New Roman"/>
          <w:sz w:val="24"/>
        </w:rPr>
        <w:t xml:space="preserve"> can be represented in poetry.</w:t>
      </w:r>
    </w:p>
    <w:p w:rsidR="000C7D62" w:rsidRDefault="000C7D62" w:rsidP="000C7D62">
      <w:pPr>
        <w:rPr>
          <w:rFonts w:ascii="Times New Roman" w:hAnsi="Times New Roman" w:cs="Times New Roman"/>
          <w:sz w:val="24"/>
        </w:rPr>
      </w:pPr>
      <w:r w:rsidRPr="000C7D62">
        <w:rPr>
          <w:rFonts w:ascii="Times New Roman" w:hAnsi="Times New Roman" w:cs="Times New Roman"/>
          <w:sz w:val="24"/>
          <w:u w:val="single"/>
        </w:rPr>
        <w:t>Closure</w:t>
      </w:r>
      <w:r>
        <w:rPr>
          <w:rFonts w:ascii="Times New Roman" w:hAnsi="Times New Roman" w:cs="Times New Roman"/>
          <w:sz w:val="24"/>
        </w:rPr>
        <w:t xml:space="preserve">: </w:t>
      </w:r>
      <w:r w:rsidR="00EF6686">
        <w:rPr>
          <w:rFonts w:ascii="Times New Roman" w:hAnsi="Times New Roman" w:cs="Times New Roman"/>
          <w:sz w:val="24"/>
        </w:rPr>
        <w:t>Direct students to write an original poem about the individual they were assigned from Garment Workers of South Jersey. This poem should convey the experiences of the individual.</w:t>
      </w:r>
    </w:p>
    <w:p w:rsidR="00A362DB" w:rsidRDefault="00A362DB">
      <w:pPr>
        <w:rPr>
          <w:rFonts w:ascii="Times New Roman" w:hAnsi="Times New Roman" w:cs="Times New Roman"/>
          <w:b/>
          <w:sz w:val="28"/>
        </w:rPr>
      </w:pPr>
      <w:r w:rsidRPr="000C7D62">
        <w:rPr>
          <w:rFonts w:ascii="Times New Roman" w:hAnsi="Times New Roman" w:cs="Times New Roman"/>
          <w:b/>
          <w:sz w:val="28"/>
        </w:rPr>
        <w:t>Common Core Standards</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CCSS.ELA-LITERACY.CCRA.R.1</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Read closely to determine what the text says explicitly and to make logical inferences from it; cite specific textual evidence when writing or speaking to support conclusions drawn from the text.</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CCSS.ELA-LITERACY.CCRA.R.9</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Analyze how two or more texts address similar themes or topics in order to build knowledge or to compare the approaches the authors take.</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CCSS.ELA-LITERACY.CCRA.W.3</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Write narratives to develop real or imagined experiences or events using effective technique, well-chosen details and well-structured event sequences.</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CCSS.ELA-LITERACY.CCRA.W.4</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Produce clear and coherent writing in which the development, organization, and style are appropriate to task, purpose, and audience.</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CCSS.ELA-LITERACY.CCRA.W.9</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lastRenderedPageBreak/>
        <w:t>Draw evidence from literary or informational texts to support analysis, reflection, and research.</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CCSS.ELA-LITERACY.CCRA.SL.1</w:t>
      </w:r>
    </w:p>
    <w:p w:rsidR="00B706DB" w:rsidRPr="00B706DB" w:rsidRDefault="00B706DB" w:rsidP="00B706DB">
      <w:pPr>
        <w:rPr>
          <w:rFonts w:ascii="Times New Roman" w:hAnsi="Times New Roman" w:cs="Times New Roman"/>
          <w:sz w:val="24"/>
        </w:rPr>
      </w:pPr>
      <w:r w:rsidRPr="00B706DB">
        <w:rPr>
          <w:rFonts w:ascii="Times New Roman" w:hAnsi="Times New Roman" w:cs="Times New Roman"/>
          <w:sz w:val="24"/>
        </w:rPr>
        <w:t>Prepare for and participate effectively in a range of conversations and collaborations with diverse partners, building on others' ideas and expressing their own clearly and persuasively.</w:t>
      </w:r>
    </w:p>
    <w:p w:rsidR="000C7D62" w:rsidRDefault="000C7D62" w:rsidP="000C7D62">
      <w:pPr>
        <w:rPr>
          <w:rFonts w:ascii="Times New Roman" w:hAnsi="Times New Roman" w:cs="Times New Roman"/>
          <w:b/>
          <w:sz w:val="28"/>
        </w:rPr>
      </w:pPr>
      <w:r w:rsidRPr="000C7D62">
        <w:rPr>
          <w:rFonts w:ascii="Times New Roman" w:hAnsi="Times New Roman" w:cs="Times New Roman"/>
          <w:b/>
          <w:sz w:val="28"/>
        </w:rPr>
        <w:t>American Studies Habits of Mind</w:t>
      </w:r>
    </w:p>
    <w:p w:rsidR="003E3994" w:rsidRPr="003E3994" w:rsidRDefault="003E3994" w:rsidP="003E3994">
      <w:pPr>
        <w:numPr>
          <w:ilvl w:val="0"/>
          <w:numId w:val="5"/>
        </w:numPr>
        <w:rPr>
          <w:rFonts w:ascii="Times New Roman" w:hAnsi="Times New Roman" w:cs="Times New Roman"/>
          <w:sz w:val="24"/>
        </w:rPr>
      </w:pPr>
      <w:r w:rsidRPr="003E3994">
        <w:rPr>
          <w:rFonts w:ascii="Times New Roman" w:hAnsi="Times New Roman" w:cs="Times New Roman"/>
          <w:sz w:val="24"/>
        </w:rPr>
        <w:t>Seeking out diverse perspectives</w:t>
      </w:r>
    </w:p>
    <w:p w:rsidR="003E3994" w:rsidRPr="003E3994" w:rsidRDefault="003E3994" w:rsidP="003E3994">
      <w:pPr>
        <w:numPr>
          <w:ilvl w:val="0"/>
          <w:numId w:val="5"/>
        </w:numPr>
        <w:rPr>
          <w:rFonts w:ascii="Times New Roman" w:hAnsi="Times New Roman" w:cs="Times New Roman"/>
          <w:sz w:val="24"/>
        </w:rPr>
      </w:pPr>
      <w:r w:rsidRPr="003E3994">
        <w:rPr>
          <w:rFonts w:ascii="Times New Roman" w:hAnsi="Times New Roman" w:cs="Times New Roman"/>
          <w:sz w:val="24"/>
        </w:rPr>
        <w:t>Placing culture in relevant contexts</w:t>
      </w:r>
    </w:p>
    <w:p w:rsidR="00B706DB" w:rsidRDefault="003E3994" w:rsidP="003E3994">
      <w:pPr>
        <w:numPr>
          <w:ilvl w:val="0"/>
          <w:numId w:val="5"/>
        </w:numPr>
        <w:rPr>
          <w:rFonts w:ascii="Times New Roman" w:hAnsi="Times New Roman" w:cs="Times New Roman"/>
          <w:sz w:val="24"/>
        </w:rPr>
      </w:pPr>
      <w:r w:rsidRPr="003E3994">
        <w:rPr>
          <w:rFonts w:ascii="Times New Roman" w:hAnsi="Times New Roman" w:cs="Times New Roman"/>
          <w:sz w:val="24"/>
        </w:rPr>
        <w:t>Interpreting the work of culture</w:t>
      </w:r>
    </w:p>
    <w:p w:rsidR="003E3994" w:rsidRPr="00B706DB" w:rsidRDefault="003E3994" w:rsidP="003E3994">
      <w:pPr>
        <w:numPr>
          <w:ilvl w:val="0"/>
          <w:numId w:val="5"/>
        </w:numPr>
        <w:rPr>
          <w:rFonts w:ascii="Times New Roman" w:hAnsi="Times New Roman" w:cs="Times New Roman"/>
          <w:sz w:val="24"/>
        </w:rPr>
      </w:pPr>
      <w:r w:rsidRPr="00B706DB">
        <w:rPr>
          <w:rFonts w:ascii="Times New Roman" w:hAnsi="Times New Roman" w:cs="Times New Roman"/>
          <w:sz w:val="24"/>
        </w:rPr>
        <w:t>Practicing collaboration and public engagement</w:t>
      </w:r>
    </w:p>
    <w:p w:rsidR="0076140E" w:rsidRPr="0076140E" w:rsidRDefault="0076140E" w:rsidP="0076140E">
      <w:pPr>
        <w:rPr>
          <w:rFonts w:ascii="Times New Roman" w:hAnsi="Times New Roman" w:cs="Times New Roman"/>
          <w:b/>
          <w:sz w:val="24"/>
        </w:rPr>
      </w:pPr>
      <w:r w:rsidRPr="0076140E">
        <w:rPr>
          <w:rFonts w:ascii="Times New Roman" w:hAnsi="Times New Roman" w:cs="Times New Roman"/>
          <w:b/>
          <w:sz w:val="24"/>
        </w:rPr>
        <w:t>Teacher Preparation</w:t>
      </w:r>
    </w:p>
    <w:p w:rsidR="0076140E" w:rsidRDefault="00EF6686" w:rsidP="000C7D62">
      <w:pPr>
        <w:rPr>
          <w:rFonts w:ascii="Times New Roman" w:hAnsi="Times New Roman" w:cs="Times New Roman"/>
          <w:sz w:val="24"/>
        </w:rPr>
      </w:pPr>
      <w:r>
        <w:rPr>
          <w:rFonts w:ascii="Times New Roman" w:hAnsi="Times New Roman" w:cs="Times New Roman"/>
          <w:sz w:val="24"/>
        </w:rPr>
        <w:t>Read all provided materials.</w:t>
      </w:r>
    </w:p>
    <w:p w:rsidR="00EF6686" w:rsidRDefault="00EF6686" w:rsidP="000C7D62">
      <w:pPr>
        <w:rPr>
          <w:rFonts w:ascii="Times New Roman" w:hAnsi="Times New Roman" w:cs="Times New Roman"/>
          <w:sz w:val="24"/>
        </w:rPr>
      </w:pPr>
      <w:r>
        <w:rPr>
          <w:rFonts w:ascii="Times New Roman" w:hAnsi="Times New Roman" w:cs="Times New Roman"/>
          <w:sz w:val="24"/>
        </w:rPr>
        <w:t>Research different poetry websites too refer students to for their own research.</w:t>
      </w:r>
    </w:p>
    <w:p w:rsidR="00F245CC" w:rsidRDefault="00F245CC"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F245CC" w:rsidRPr="00F245CC" w:rsidRDefault="00F245CC" w:rsidP="00F245CC">
      <w:pPr>
        <w:jc w:val="center"/>
        <w:rPr>
          <w:rFonts w:ascii="Times New Roman" w:hAnsi="Times New Roman" w:cs="Times New Roman"/>
          <w:sz w:val="24"/>
        </w:rPr>
      </w:pPr>
      <w:r w:rsidRPr="00F245CC">
        <w:rPr>
          <w:rFonts w:ascii="Times New Roman" w:hAnsi="Times New Roman" w:cs="Times New Roman"/>
          <w:sz w:val="24"/>
        </w:rPr>
        <w:t>SONG: THE DISTRESSED SEAMSTRESS</w:t>
      </w:r>
    </w:p>
    <w:p w:rsidR="00F245CC" w:rsidRPr="00F245CC" w:rsidRDefault="00F245CC" w:rsidP="00F245CC">
      <w:pPr>
        <w:jc w:val="center"/>
        <w:rPr>
          <w:rFonts w:ascii="Times New Roman" w:hAnsi="Times New Roman" w:cs="Times New Roman"/>
          <w:sz w:val="24"/>
        </w:rPr>
      </w:pPr>
      <w:r w:rsidRPr="00F245CC">
        <w:rPr>
          <w:rFonts w:ascii="Times New Roman" w:hAnsi="Times New Roman" w:cs="Times New Roman"/>
          <w:sz w:val="24"/>
        </w:rPr>
        <w:t>(Sung to the air "Jenny Jones")</w:t>
      </w:r>
    </w:p>
    <w:p w:rsidR="00F245CC" w:rsidRPr="00F245CC" w:rsidRDefault="00F245CC" w:rsidP="00F245CC">
      <w:pPr>
        <w:jc w:val="center"/>
        <w:rPr>
          <w:rFonts w:ascii="Times New Roman" w:hAnsi="Times New Roman" w:cs="Times New Roman"/>
          <w:sz w:val="24"/>
        </w:rPr>
      </w:pP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You gentles of England, I pray give attention,</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Unto those few lines, I'm going to relate,</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 xml:space="preserve">Concerning the </w:t>
      </w:r>
      <w:proofErr w:type="spellStart"/>
      <w:r w:rsidRPr="00F245CC">
        <w:rPr>
          <w:rFonts w:ascii="Times New Roman" w:hAnsi="Times New Roman" w:cs="Times New Roman"/>
          <w:sz w:val="24"/>
          <w:szCs w:val="24"/>
        </w:rPr>
        <w:t>seamstress</w:t>
      </w:r>
      <w:proofErr w:type="gramStart"/>
      <w:r w:rsidRPr="00F245CC">
        <w:rPr>
          <w:rFonts w:ascii="Times New Roman" w:hAnsi="Times New Roman" w:cs="Times New Roman"/>
          <w:sz w:val="24"/>
          <w:szCs w:val="24"/>
        </w:rPr>
        <w:t>,I'm</w:t>
      </w:r>
      <w:proofErr w:type="spellEnd"/>
      <w:proofErr w:type="gramEnd"/>
      <w:r w:rsidRPr="00F245CC">
        <w:rPr>
          <w:rFonts w:ascii="Times New Roman" w:hAnsi="Times New Roman" w:cs="Times New Roman"/>
          <w:sz w:val="24"/>
          <w:szCs w:val="24"/>
        </w:rPr>
        <w:t xml:space="preserve"> going to mention,</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Who long time has been, in a sad wretched state,</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Laboriously toiling, both night, noon, and morning,</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For a wretched subsistence, now mark what I say.</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She's quite unprotected, forlorn, and dejected</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 xml:space="preserve">For sixpence, or </w:t>
      </w:r>
      <w:proofErr w:type="spellStart"/>
      <w:r w:rsidRPr="00F245CC">
        <w:rPr>
          <w:rFonts w:ascii="Times New Roman" w:hAnsi="Times New Roman" w:cs="Times New Roman"/>
          <w:sz w:val="24"/>
          <w:szCs w:val="24"/>
        </w:rPr>
        <w:t>eightpence</w:t>
      </w:r>
      <w:proofErr w:type="spellEnd"/>
      <w:r w:rsidRPr="00F245CC">
        <w:rPr>
          <w:rFonts w:ascii="Times New Roman" w:hAnsi="Times New Roman" w:cs="Times New Roman"/>
          <w:sz w:val="24"/>
          <w:szCs w:val="24"/>
        </w:rPr>
        <w:t xml:space="preserve">, or </w:t>
      </w:r>
      <w:proofErr w:type="spellStart"/>
      <w:r w:rsidRPr="00F245CC">
        <w:rPr>
          <w:rFonts w:ascii="Times New Roman" w:hAnsi="Times New Roman" w:cs="Times New Roman"/>
          <w:sz w:val="24"/>
          <w:szCs w:val="24"/>
        </w:rPr>
        <w:t>tenpence</w:t>
      </w:r>
      <w:proofErr w:type="spellEnd"/>
      <w:r w:rsidRPr="00F245CC">
        <w:rPr>
          <w:rFonts w:ascii="Times New Roman" w:hAnsi="Times New Roman" w:cs="Times New Roman"/>
          <w:sz w:val="24"/>
          <w:szCs w:val="24"/>
        </w:rPr>
        <w:t xml:space="preserve"> a day.</w:t>
      </w:r>
    </w:p>
    <w:p w:rsidR="00F245CC" w:rsidRPr="00F245CC" w:rsidRDefault="00F245CC" w:rsidP="00F245CC">
      <w:pPr>
        <w:jc w:val="center"/>
        <w:rPr>
          <w:rFonts w:ascii="Times New Roman" w:hAnsi="Times New Roman" w:cs="Times New Roman"/>
          <w:sz w:val="24"/>
          <w:szCs w:val="24"/>
        </w:rPr>
      </w:pP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Come forward you nobles, and grant them assistance,</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Give them employ, and a fair price them pay,</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And then you will find, the poor hard working seamstress,</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 xml:space="preserve">From </w:t>
      </w:r>
      <w:proofErr w:type="spellStart"/>
      <w:r w:rsidRPr="00F245CC">
        <w:rPr>
          <w:rFonts w:ascii="Times New Roman" w:hAnsi="Times New Roman" w:cs="Times New Roman"/>
          <w:sz w:val="24"/>
          <w:szCs w:val="24"/>
        </w:rPr>
        <w:t>honour</w:t>
      </w:r>
      <w:proofErr w:type="spellEnd"/>
      <w:r w:rsidRPr="00F245CC">
        <w:rPr>
          <w:rFonts w:ascii="Times New Roman" w:hAnsi="Times New Roman" w:cs="Times New Roman"/>
          <w:sz w:val="24"/>
          <w:szCs w:val="24"/>
        </w:rPr>
        <w:t xml:space="preserve"> and virtue will not go astray.</w:t>
      </w:r>
    </w:p>
    <w:p w:rsidR="00F245CC" w:rsidRPr="00F245CC" w:rsidRDefault="00F245CC" w:rsidP="00F245CC">
      <w:pPr>
        <w:jc w:val="center"/>
        <w:rPr>
          <w:rFonts w:ascii="Times New Roman" w:hAnsi="Times New Roman" w:cs="Times New Roman"/>
          <w:sz w:val="24"/>
          <w:szCs w:val="24"/>
        </w:rPr>
      </w:pP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To shew them compassion pray quickly be stirring,</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In delay, there is danger, there's no time to spare</w:t>
      </w:r>
      <w:proofErr w:type="gramStart"/>
      <w:r w:rsidRPr="00F245CC">
        <w:rPr>
          <w:rFonts w:ascii="Times New Roman" w:hAnsi="Times New Roman" w:cs="Times New Roman"/>
          <w:sz w:val="24"/>
          <w:szCs w:val="24"/>
        </w:rPr>
        <w:t>,...</w:t>
      </w:r>
      <w:proofErr w:type="gramEnd"/>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The pride of the world is o'er whelmed with care,</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 xml:space="preserve">Old England's considered, for </w:t>
      </w:r>
      <w:proofErr w:type="spellStart"/>
      <w:r w:rsidRPr="00F245CC">
        <w:rPr>
          <w:rFonts w:ascii="Times New Roman" w:hAnsi="Times New Roman" w:cs="Times New Roman"/>
          <w:sz w:val="24"/>
          <w:szCs w:val="24"/>
        </w:rPr>
        <w:t>honour</w:t>
      </w:r>
      <w:proofErr w:type="spellEnd"/>
      <w:r w:rsidRPr="00F245CC">
        <w:rPr>
          <w:rFonts w:ascii="Times New Roman" w:hAnsi="Times New Roman" w:cs="Times New Roman"/>
          <w:sz w:val="24"/>
          <w:szCs w:val="24"/>
        </w:rPr>
        <w:t xml:space="preserve"> and virtue,</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And beauty the glory and pride of the world,</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Nor be not hesitating, but boldly step forward,</w:t>
      </w:r>
    </w:p>
    <w:p w:rsidR="00F245CC" w:rsidRPr="00F245CC" w:rsidRDefault="00F245CC" w:rsidP="00F245CC">
      <w:pPr>
        <w:pStyle w:val="NoSpacing"/>
        <w:jc w:val="center"/>
        <w:rPr>
          <w:rFonts w:ascii="Times New Roman" w:hAnsi="Times New Roman" w:cs="Times New Roman"/>
          <w:sz w:val="24"/>
          <w:szCs w:val="24"/>
        </w:rPr>
      </w:pPr>
      <w:r w:rsidRPr="00F245CC">
        <w:rPr>
          <w:rFonts w:ascii="Times New Roman" w:hAnsi="Times New Roman" w:cs="Times New Roman"/>
          <w:sz w:val="24"/>
          <w:szCs w:val="24"/>
        </w:rPr>
        <w:t>Suppression and tyranny, far away hurl.</w:t>
      </w:r>
    </w:p>
    <w:p w:rsidR="00F245CC" w:rsidRPr="00F245CC" w:rsidRDefault="00F245CC" w:rsidP="00F245CC">
      <w:pPr>
        <w:rPr>
          <w:rFonts w:ascii="Times New Roman" w:hAnsi="Times New Roman" w:cs="Times New Roman"/>
          <w:sz w:val="24"/>
        </w:rPr>
      </w:pPr>
    </w:p>
    <w:p w:rsidR="00F245CC" w:rsidRPr="00F245CC" w:rsidRDefault="00F245CC" w:rsidP="00F245CC">
      <w:pPr>
        <w:rPr>
          <w:rFonts w:ascii="Times New Roman" w:hAnsi="Times New Roman" w:cs="Times New Roman"/>
          <w:i/>
          <w:sz w:val="24"/>
        </w:rPr>
      </w:pPr>
      <w:r w:rsidRPr="00F245CC">
        <w:rPr>
          <w:rFonts w:ascii="Times New Roman" w:hAnsi="Times New Roman" w:cs="Times New Roman"/>
          <w:i/>
          <w:sz w:val="24"/>
        </w:rPr>
        <w:t xml:space="preserve">Source: Roy Palmer, A Ballad History of England: From 1588 to the Present Day, B.T. </w:t>
      </w:r>
      <w:proofErr w:type="spellStart"/>
      <w:r w:rsidRPr="00F245CC">
        <w:rPr>
          <w:rFonts w:ascii="Times New Roman" w:hAnsi="Times New Roman" w:cs="Times New Roman"/>
          <w:i/>
          <w:sz w:val="24"/>
        </w:rPr>
        <w:t>Batsford</w:t>
      </w:r>
      <w:proofErr w:type="spellEnd"/>
      <w:r w:rsidRPr="00F245CC">
        <w:rPr>
          <w:rFonts w:ascii="Times New Roman" w:hAnsi="Times New Roman" w:cs="Times New Roman"/>
          <w:i/>
          <w:sz w:val="24"/>
        </w:rPr>
        <w:t xml:space="preserve"> Ltd, London, 1979</w:t>
      </w:r>
    </w:p>
    <w:p w:rsidR="00F245CC" w:rsidRDefault="00F245CC"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EF6686" w:rsidRDefault="00EF6686" w:rsidP="000C7D62">
      <w:pPr>
        <w:rPr>
          <w:rFonts w:ascii="Times New Roman" w:hAnsi="Times New Roman" w:cs="Times New Roman"/>
          <w:sz w:val="24"/>
        </w:rPr>
      </w:pPr>
    </w:p>
    <w:p w:rsidR="00F245CC" w:rsidRDefault="00F245CC" w:rsidP="00EF6686">
      <w:pPr>
        <w:pStyle w:val="Heading1"/>
        <w:jc w:val="center"/>
      </w:pPr>
      <w:r>
        <w:t xml:space="preserve">The Industrial Revolution </w:t>
      </w:r>
      <w:r w:rsidRPr="00F245CC">
        <w:t>in the United States</w:t>
      </w:r>
    </w:p>
    <w:p w:rsidR="00F245CC" w:rsidRPr="00EF6686" w:rsidRDefault="00F245CC" w:rsidP="00F245CC">
      <w:pPr>
        <w:jc w:val="both"/>
        <w:rPr>
          <w:rFonts w:ascii="Times New Roman" w:hAnsi="Times New Roman" w:cs="Times New Roman"/>
          <w:i/>
          <w:sz w:val="20"/>
        </w:rPr>
      </w:pPr>
      <w:r w:rsidRPr="00EF6686">
        <w:rPr>
          <w:rFonts w:ascii="Times New Roman" w:hAnsi="Times New Roman" w:cs="Times New Roman"/>
          <w:i/>
          <w:sz w:val="20"/>
        </w:rPr>
        <w:t>The Industrial Revolution took place over more than a century, as production of goods moved from home businesses, where products were generally crafted by hand, to machine-aided production in factories. This revolution, which involved major changes in transportation, manufacturing, and communications, transformed the daily lives of Americans as much as— and arguably more than—any single event in U.S. history.</w:t>
      </w:r>
    </w:p>
    <w:p w:rsidR="00EF6686" w:rsidRDefault="00F245CC" w:rsidP="00F245CC">
      <w:pPr>
        <w:jc w:val="both"/>
        <w:rPr>
          <w:rFonts w:ascii="Times New Roman" w:hAnsi="Times New Roman" w:cs="Times New Roman"/>
          <w:sz w:val="24"/>
        </w:rPr>
      </w:pPr>
      <w:r w:rsidRPr="00F245CC">
        <w:rPr>
          <w:rFonts w:ascii="Times New Roman" w:hAnsi="Times New Roman" w:cs="Times New Roman"/>
          <w:sz w:val="24"/>
        </w:rPr>
        <w:lastRenderedPageBreak/>
        <w:t xml:space="preserve">An early landmark moment in the Industrial Revolution came near the end of the eighteenth century, when Samuel Slater brought new manufacturing technologies from Britain to the United States and founded the first U.S. cotton mill in Beverly, Massachusetts. Slater’s mill, like many of the mills and factories that sprang up in the next few decades, was powered by water, which confined industrial development to the northeast at first. The concentration of industry in the Northeast also facilitated the development of transportation systems such as railroads and canals, which encouraged commerce and trade. </w:t>
      </w:r>
    </w:p>
    <w:p w:rsidR="00EF6686" w:rsidRDefault="00F245CC" w:rsidP="00F245CC">
      <w:pPr>
        <w:jc w:val="both"/>
        <w:rPr>
          <w:rFonts w:ascii="Times New Roman" w:hAnsi="Times New Roman" w:cs="Times New Roman"/>
          <w:sz w:val="24"/>
        </w:rPr>
      </w:pPr>
      <w:r w:rsidRPr="00F245CC">
        <w:rPr>
          <w:rFonts w:ascii="Times New Roman" w:hAnsi="Times New Roman" w:cs="Times New Roman"/>
          <w:sz w:val="24"/>
        </w:rPr>
        <w:t>The technological innovation that would come to mark the United States in the nineteenth century began to show itself with Robert Fulton’s establishment of steamboat service on the Hudson River, Samuel F. B. Morse’s invention of the telegraph, and Elias Howe’s invention of the sewing machine, all before the Civil War. Following the Civil War, industrialization in the</w:t>
      </w:r>
      <w:r w:rsidR="00EF6686">
        <w:rPr>
          <w:rFonts w:ascii="Times New Roman" w:hAnsi="Times New Roman" w:cs="Times New Roman"/>
          <w:sz w:val="24"/>
        </w:rPr>
        <w:t xml:space="preserve"> </w:t>
      </w:r>
      <w:r w:rsidR="00EF6686" w:rsidRPr="00EF6686">
        <w:rPr>
          <w:rFonts w:ascii="Times New Roman" w:hAnsi="Times New Roman" w:cs="Times New Roman"/>
          <w:sz w:val="24"/>
        </w:rPr>
        <w:t xml:space="preserve">United States increased at a breakneck pace. This period, encompassing most of the second half of the nineteenth century, has been called the Second Industrial Revolution or the American Industrial Revolution. Over the first half of the century, the country expanded greatly, and the new territory was rich in natural resources. Completing the first transcontinental railroad in 1869 was a major milestone, making it easier to transport people, raw materials, and products. The United States also had vast human resources: between 1860 and 1900, fourteen million immigrants came to the country, providing workers for an array of industries. </w:t>
      </w:r>
    </w:p>
    <w:p w:rsidR="00F245CC" w:rsidRDefault="00EF6686" w:rsidP="00F245CC">
      <w:pPr>
        <w:jc w:val="both"/>
        <w:rPr>
          <w:rFonts w:ascii="Times New Roman" w:hAnsi="Times New Roman" w:cs="Times New Roman"/>
          <w:sz w:val="24"/>
        </w:rPr>
      </w:pPr>
      <w:r w:rsidRPr="00EF6686">
        <w:rPr>
          <w:rFonts w:ascii="Times New Roman" w:hAnsi="Times New Roman" w:cs="Times New Roman"/>
          <w:sz w:val="24"/>
        </w:rPr>
        <w:t>The American industrialists overseeing this expansion were ready to take risks to make their businesses successful. Andrew Carnegie established the first steel mills in the U.S. to use the British “Bessemer process” for mass producing steel, becoming a titan of the steel industry in the process. He acquired business interests in the mines</w:t>
      </w:r>
      <w:r>
        <w:rPr>
          <w:rFonts w:ascii="Times New Roman" w:hAnsi="Times New Roman" w:cs="Times New Roman"/>
          <w:sz w:val="24"/>
        </w:rPr>
        <w:t xml:space="preserve"> </w:t>
      </w:r>
      <w:r w:rsidRPr="00EF6686">
        <w:rPr>
          <w:rFonts w:ascii="Times New Roman" w:hAnsi="Times New Roman" w:cs="Times New Roman"/>
          <w:sz w:val="24"/>
        </w:rPr>
        <w:t>that produced the raw material for steel, the mills and ovens that created the final product and the railroads and shipping lines that transported the goods, thus controlling every aspect of the steelmaking process.</w:t>
      </w:r>
    </w:p>
    <w:p w:rsidR="00EF6686" w:rsidRDefault="00EF6686" w:rsidP="00F245CC">
      <w:pPr>
        <w:jc w:val="both"/>
        <w:rPr>
          <w:rFonts w:ascii="Times New Roman" w:hAnsi="Times New Roman" w:cs="Times New Roman"/>
          <w:sz w:val="24"/>
        </w:rPr>
      </w:pPr>
      <w:r w:rsidRPr="00EF6686">
        <w:rPr>
          <w:rFonts w:ascii="Times New Roman" w:hAnsi="Times New Roman" w:cs="Times New Roman"/>
          <w:sz w:val="24"/>
        </w:rPr>
        <w:t>Other industrialists, including John D. Rockefeller, merged the operations of many large companies to form a trust. Rockefeller’s Standard Oil Trust came to monopolize 90% of the industry, severely limiting competition. These monopolies were often accused of intimidating smaller businesses and competitors in order to maintain high prices and profits. Economic influence gave these industrial magnates significant political clout as well. The U.S. government adopted policies that supported industrial development such as providing land for the construction of railroads and maintaining high tariffs to protect American industry from foreign competition.</w:t>
      </w:r>
    </w:p>
    <w:p w:rsidR="00EF6686" w:rsidRDefault="00EF6686" w:rsidP="00F245CC">
      <w:pPr>
        <w:jc w:val="both"/>
        <w:rPr>
          <w:rFonts w:ascii="Times New Roman" w:hAnsi="Times New Roman" w:cs="Times New Roman"/>
          <w:sz w:val="24"/>
        </w:rPr>
      </w:pPr>
      <w:r w:rsidRPr="00EF6686">
        <w:rPr>
          <w:rFonts w:ascii="Times New Roman" w:hAnsi="Times New Roman" w:cs="Times New Roman"/>
          <w:sz w:val="24"/>
        </w:rPr>
        <w:t xml:space="preserve">American inventors like Alexander Graham Bell and Thomas Alva Edison created a long list of new technologies that improved communication, transportation, and industrial production. Edison made improvements to existing technologies, including the telegraph while also creating revolutionary new technologies such as the light bulb, the phonograph, the </w:t>
      </w:r>
      <w:proofErr w:type="spellStart"/>
      <w:r w:rsidRPr="00EF6686">
        <w:rPr>
          <w:rFonts w:ascii="Times New Roman" w:hAnsi="Times New Roman" w:cs="Times New Roman"/>
          <w:sz w:val="24"/>
        </w:rPr>
        <w:t>kinetograph</w:t>
      </w:r>
      <w:proofErr w:type="spellEnd"/>
      <w:r w:rsidRPr="00EF6686">
        <w:rPr>
          <w:rFonts w:ascii="Times New Roman" w:hAnsi="Times New Roman" w:cs="Times New Roman"/>
          <w:sz w:val="24"/>
        </w:rPr>
        <w:t>, and the electric dynamo. Bell, meanwhile, explored new speaking and hearing technologies, and became known as the inventor of the telephone.</w:t>
      </w:r>
    </w:p>
    <w:p w:rsidR="00EF6686" w:rsidRDefault="00EF6686" w:rsidP="00F245CC">
      <w:pPr>
        <w:jc w:val="both"/>
        <w:rPr>
          <w:rFonts w:ascii="Times New Roman" w:hAnsi="Times New Roman" w:cs="Times New Roman"/>
          <w:sz w:val="24"/>
        </w:rPr>
      </w:pPr>
      <w:r w:rsidRPr="00EF6686">
        <w:rPr>
          <w:rFonts w:ascii="Times New Roman" w:hAnsi="Times New Roman" w:cs="Times New Roman"/>
          <w:sz w:val="24"/>
        </w:rPr>
        <w:lastRenderedPageBreak/>
        <w:t>For millions of working Americans, the industrial revolution changed the very nature of their daily work. Previously, they might have worked for</w:t>
      </w:r>
      <w:r w:rsidRPr="00EF6686">
        <w:t xml:space="preserve"> </w:t>
      </w:r>
      <w:r w:rsidRPr="00EF6686">
        <w:rPr>
          <w:rFonts w:ascii="Times New Roman" w:hAnsi="Times New Roman" w:cs="Times New Roman"/>
          <w:sz w:val="24"/>
        </w:rPr>
        <w:t>themselves at home, in a small shop, or outdoors, crafting raw materials into products, or growing a crop from seed to table. When they took factory jobs, they were working for a large company. The repetitive work often involved only one small step in the manufacturing process, so the worker did not see or appreciate what was being made; the work was often dangerous and performed in unsanitary conditions. Some women entered the work force, as did many children. Child labor became a major issue.</w:t>
      </w:r>
    </w:p>
    <w:p w:rsidR="00EF6686" w:rsidRDefault="00EF6686" w:rsidP="00F245CC">
      <w:pPr>
        <w:jc w:val="both"/>
        <w:rPr>
          <w:rFonts w:ascii="Times New Roman" w:hAnsi="Times New Roman" w:cs="Times New Roman"/>
          <w:sz w:val="24"/>
        </w:rPr>
      </w:pPr>
      <w:r w:rsidRPr="00EF6686">
        <w:rPr>
          <w:rFonts w:ascii="Times New Roman" w:hAnsi="Times New Roman" w:cs="Times New Roman"/>
          <w:sz w:val="24"/>
        </w:rPr>
        <w:t xml:space="preserve">Dangerous working conditions, long hours, and concern over wages and child labor contributed to the growth of labor unions. In the decades after the Civil War, workers organized strikes and work stoppages that helped to publicize their problems. One especially significant labor upheaval was the Great Railroad Strike of 1877. Wage cuts in the railroad industry led to the strike, which began in West Virginia and spread to three additional states over a period of 45 days before being violently ended by a combination of vigilantes, National Guardsmen, and federal troops. Similar episodes occurred more frequently in the following decades as workers organized and asserted themselves against perceived injustices. </w:t>
      </w:r>
    </w:p>
    <w:p w:rsidR="00EF6686" w:rsidRPr="00A362DB" w:rsidRDefault="00EF6686" w:rsidP="00F245CC">
      <w:pPr>
        <w:jc w:val="both"/>
        <w:rPr>
          <w:rFonts w:ascii="Times New Roman" w:hAnsi="Times New Roman" w:cs="Times New Roman"/>
          <w:sz w:val="24"/>
        </w:rPr>
      </w:pPr>
      <w:r w:rsidRPr="00EF6686">
        <w:rPr>
          <w:rFonts w:ascii="Times New Roman" w:hAnsi="Times New Roman" w:cs="Times New Roman"/>
          <w:sz w:val="24"/>
        </w:rPr>
        <w:t>The new jobs for the working class were in the cities. Thus, the Industrial Revolution began the transition of the United States from a rural to an urban society. Young people raised on farms saw greater opportunities in the cities and moved there, as did millions of immigrants from Europe. Providing housing for all the new residents of cities was a problem, and many workers found themselves living in urban slums; open sewers ran alongside the streets, and the water supply was often tainted, causing disease. These deplorable urban conditions gave rise to the Progressive Movement in the early twentieth century; the result would be many new laws to protect and support people, eventually changing the relationship between government and the people.</w:t>
      </w:r>
    </w:p>
    <w:sectPr w:rsidR="00EF6686" w:rsidRPr="00A3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6BF"/>
    <w:multiLevelType w:val="hybridMultilevel"/>
    <w:tmpl w:val="68C6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77D9B"/>
    <w:multiLevelType w:val="hybridMultilevel"/>
    <w:tmpl w:val="D8C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75E8"/>
    <w:multiLevelType w:val="hybridMultilevel"/>
    <w:tmpl w:val="2FEA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0577F"/>
    <w:multiLevelType w:val="hybridMultilevel"/>
    <w:tmpl w:val="CE4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8229B"/>
    <w:multiLevelType w:val="hybridMultilevel"/>
    <w:tmpl w:val="EA123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F72E8"/>
    <w:multiLevelType w:val="hybridMultilevel"/>
    <w:tmpl w:val="116C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86F01"/>
    <w:multiLevelType w:val="hybridMultilevel"/>
    <w:tmpl w:val="5D7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40DA3"/>
    <w:multiLevelType w:val="hybridMultilevel"/>
    <w:tmpl w:val="C464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B"/>
    <w:rsid w:val="000C7D62"/>
    <w:rsid w:val="001714C9"/>
    <w:rsid w:val="00202AAF"/>
    <w:rsid w:val="0032125C"/>
    <w:rsid w:val="003E3994"/>
    <w:rsid w:val="00600B73"/>
    <w:rsid w:val="00644BBE"/>
    <w:rsid w:val="007075BD"/>
    <w:rsid w:val="0076140E"/>
    <w:rsid w:val="007E2BE1"/>
    <w:rsid w:val="00A362DB"/>
    <w:rsid w:val="00AC020C"/>
    <w:rsid w:val="00B706DB"/>
    <w:rsid w:val="00EF6686"/>
    <w:rsid w:val="00F2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76140E"/>
    <w:rPr>
      <w:color w:val="0000FF" w:themeColor="hyperlink"/>
      <w:u w:val="single"/>
    </w:rPr>
  </w:style>
  <w:style w:type="paragraph" w:styleId="NoSpacing">
    <w:name w:val="No Spacing"/>
    <w:uiPriority w:val="1"/>
    <w:qFormat/>
    <w:rsid w:val="00F245CC"/>
    <w:pPr>
      <w:spacing w:after="0" w:line="240" w:lineRule="auto"/>
    </w:pPr>
  </w:style>
  <w:style w:type="character" w:customStyle="1" w:styleId="Heading1Char">
    <w:name w:val="Heading 1 Char"/>
    <w:basedOn w:val="DefaultParagraphFont"/>
    <w:link w:val="Heading1"/>
    <w:uiPriority w:val="9"/>
    <w:rsid w:val="00EF66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76140E"/>
    <w:rPr>
      <w:color w:val="0000FF" w:themeColor="hyperlink"/>
      <w:u w:val="single"/>
    </w:rPr>
  </w:style>
  <w:style w:type="paragraph" w:styleId="NoSpacing">
    <w:name w:val="No Spacing"/>
    <w:uiPriority w:val="1"/>
    <w:qFormat/>
    <w:rsid w:val="00F245CC"/>
    <w:pPr>
      <w:spacing w:after="0" w:line="240" w:lineRule="auto"/>
    </w:pPr>
  </w:style>
  <w:style w:type="character" w:customStyle="1" w:styleId="Heading1Char">
    <w:name w:val="Heading 1 Char"/>
    <w:basedOn w:val="DefaultParagraphFont"/>
    <w:link w:val="Heading1"/>
    <w:uiPriority w:val="9"/>
    <w:rsid w:val="00EF66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riggins</dc:creator>
  <cp:lastModifiedBy>Adalaine Holton</cp:lastModifiedBy>
  <cp:revision>2</cp:revision>
  <dcterms:created xsi:type="dcterms:W3CDTF">2017-05-08T15:48:00Z</dcterms:created>
  <dcterms:modified xsi:type="dcterms:W3CDTF">2017-05-08T15:48:00Z</dcterms:modified>
</cp:coreProperties>
</file>