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E8" w:rsidRPr="00296CDF" w:rsidRDefault="00F53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color w:val="000000"/>
          <w:sz w:val="28"/>
          <w:szCs w:val="28"/>
        </w:rPr>
      </w:pPr>
    </w:p>
    <w:p w:rsidR="00F532E8" w:rsidRPr="00296CDF" w:rsidRDefault="00F53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color w:val="000000"/>
          <w:sz w:val="28"/>
          <w:szCs w:val="28"/>
        </w:rPr>
      </w:pPr>
    </w:p>
    <w:p w:rsidR="009E4603" w:rsidRPr="00A64075" w:rsidRDefault="00E47F38" w:rsidP="00A6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Arial Narrow" w:hAnsi="Arial Narrow"/>
          <w:b/>
          <w:color w:val="000000"/>
          <w:sz w:val="24"/>
          <w:szCs w:val="24"/>
        </w:rPr>
      </w:pPr>
      <w:r w:rsidRPr="00A64075">
        <w:rPr>
          <w:rFonts w:ascii="Arial Narrow" w:hAnsi="Arial Narrow"/>
          <w:b/>
          <w:color w:val="000000"/>
          <w:sz w:val="24"/>
          <w:szCs w:val="24"/>
        </w:rPr>
        <w:t>Fall 2014 FRST 1101,</w:t>
      </w:r>
      <w:r w:rsidR="0054097E" w:rsidRPr="00A64075">
        <w:rPr>
          <w:rFonts w:ascii="Arial Narrow" w:hAnsi="Arial Narrow"/>
          <w:b/>
          <w:color w:val="000000"/>
          <w:sz w:val="24"/>
          <w:szCs w:val="24"/>
        </w:rPr>
        <w:t xml:space="preserve"> </w:t>
      </w:r>
      <w:r w:rsidR="004D216E" w:rsidRPr="00A64075">
        <w:rPr>
          <w:rFonts w:ascii="Arial Narrow" w:hAnsi="Arial Narrow"/>
          <w:b/>
          <w:color w:val="000000"/>
          <w:sz w:val="24"/>
          <w:szCs w:val="24"/>
        </w:rPr>
        <w:t xml:space="preserve">College Writing </w:t>
      </w:r>
    </w:p>
    <w:p w:rsidR="00516435" w:rsidRDefault="009E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4"/>
          <w:szCs w:val="24"/>
        </w:rPr>
      </w:pPr>
      <w:r w:rsidRPr="00A64075">
        <w:rPr>
          <w:rFonts w:ascii="Arial Narrow" w:hAnsi="Arial Narrow"/>
          <w:b/>
          <w:color w:val="000000"/>
          <w:sz w:val="24"/>
          <w:szCs w:val="24"/>
        </w:rPr>
        <w:t xml:space="preserve">Instructor: Pam Cross  </w:t>
      </w:r>
      <w:r w:rsidRPr="00A64075">
        <w:rPr>
          <w:rFonts w:ascii="Arial Narrow" w:hAnsi="Arial Narrow"/>
          <w:color w:val="000000"/>
          <w:sz w:val="24"/>
          <w:szCs w:val="24"/>
        </w:rPr>
        <w:tab/>
      </w:r>
      <w:r w:rsidR="0054097E" w:rsidRPr="00A64075">
        <w:rPr>
          <w:rFonts w:ascii="Arial Narrow" w:hAnsi="Arial Narrow"/>
          <w:color w:val="000000"/>
          <w:sz w:val="24"/>
          <w:szCs w:val="24"/>
        </w:rPr>
        <w:t xml:space="preserve">Course blog: </w:t>
      </w:r>
      <w:hyperlink r:id="rId7" w:history="1">
        <w:r w:rsidR="00516435" w:rsidRPr="009D70F8">
          <w:rPr>
            <w:rStyle w:val="Hyperlink"/>
            <w:rFonts w:ascii="Arial Narrow" w:hAnsi="Arial Narrow"/>
            <w:sz w:val="24"/>
            <w:szCs w:val="24"/>
          </w:rPr>
          <w:t>https://blogs.stockton.edu/write14</w:t>
        </w:r>
      </w:hyperlink>
    </w:p>
    <w:p w:rsidR="00193837" w:rsidRPr="00296CDF" w:rsidRDefault="0054097E" w:rsidP="0054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24"/>
          <w:szCs w:val="24"/>
        </w:rPr>
      </w:pPr>
      <w:r w:rsidRPr="00296CDF">
        <w:rPr>
          <w:rFonts w:ascii="Arial Narrow" w:hAnsi="Arial Narrow"/>
          <w:color w:val="000000"/>
          <w:sz w:val="24"/>
          <w:szCs w:val="24"/>
        </w:rPr>
        <w:t xml:space="preserve">Office: </w:t>
      </w:r>
      <w:r w:rsidR="00262402" w:rsidRPr="00296CDF">
        <w:rPr>
          <w:rFonts w:ascii="Arial Narrow" w:hAnsi="Arial Narrow"/>
          <w:color w:val="000000"/>
          <w:sz w:val="24"/>
          <w:szCs w:val="24"/>
        </w:rPr>
        <w:t xml:space="preserve">Tutoring Center, </w:t>
      </w:r>
      <w:r w:rsidRPr="00296CDF">
        <w:rPr>
          <w:rFonts w:ascii="Arial Narrow" w:hAnsi="Arial Narrow"/>
          <w:color w:val="000000"/>
          <w:sz w:val="24"/>
          <w:szCs w:val="24"/>
        </w:rPr>
        <w:t>J-105</w:t>
      </w:r>
      <w:r w:rsidR="00262402" w:rsidRPr="00296CDF">
        <w:rPr>
          <w:rFonts w:ascii="Arial Narrow" w:hAnsi="Arial Narrow"/>
          <w:color w:val="000000"/>
          <w:sz w:val="24"/>
          <w:szCs w:val="24"/>
        </w:rPr>
        <w:t>i</w:t>
      </w:r>
      <w:r w:rsidRPr="00296CDF">
        <w:rPr>
          <w:rFonts w:ascii="Arial Narrow" w:hAnsi="Arial Narrow"/>
          <w:color w:val="000000"/>
          <w:sz w:val="24"/>
          <w:szCs w:val="24"/>
        </w:rPr>
        <w:t xml:space="preserve">   </w:t>
      </w:r>
      <w:r w:rsidR="00193837" w:rsidRPr="00296CDF">
        <w:rPr>
          <w:rFonts w:ascii="Arial Narrow" w:hAnsi="Arial Narrow" w:cs="Arial"/>
          <w:sz w:val="24"/>
          <w:szCs w:val="24"/>
        </w:rPr>
        <w:t xml:space="preserve">Office hours: MWF </w:t>
      </w:r>
      <w:r w:rsidR="00262402" w:rsidRPr="00296CDF">
        <w:rPr>
          <w:rFonts w:ascii="Arial Narrow" w:hAnsi="Arial Narrow" w:cs="Arial"/>
          <w:sz w:val="24"/>
          <w:szCs w:val="24"/>
        </w:rPr>
        <w:t>11:20 – 12:30; lots of other times too—just ask</w:t>
      </w:r>
    </w:p>
    <w:p w:rsidR="00ED5156" w:rsidRPr="00296CDF" w:rsidRDefault="00471A75" w:rsidP="00A6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24"/>
          <w:szCs w:val="24"/>
        </w:rPr>
      </w:pPr>
      <w:r w:rsidRPr="00296CDF">
        <w:rPr>
          <w:rFonts w:ascii="Arial Narrow" w:hAnsi="Arial Narrow"/>
          <w:color w:val="000000"/>
          <w:sz w:val="24"/>
          <w:szCs w:val="24"/>
        </w:rPr>
        <w:t>Off</w:t>
      </w:r>
      <w:r w:rsidR="00262402" w:rsidRPr="00296CDF">
        <w:rPr>
          <w:rFonts w:ascii="Arial Narrow" w:hAnsi="Arial Narrow"/>
          <w:color w:val="000000"/>
          <w:sz w:val="24"/>
          <w:szCs w:val="24"/>
        </w:rPr>
        <w:t>ice phone: 609-652-</w:t>
      </w:r>
      <w:proofErr w:type="gramStart"/>
      <w:r w:rsidR="00262402" w:rsidRPr="00296CDF">
        <w:rPr>
          <w:rFonts w:ascii="Arial Narrow" w:hAnsi="Arial Narrow"/>
          <w:color w:val="000000"/>
          <w:sz w:val="24"/>
          <w:szCs w:val="24"/>
        </w:rPr>
        <w:t>4899</w:t>
      </w:r>
      <w:r w:rsidR="00A64075">
        <w:rPr>
          <w:rFonts w:ascii="Arial Narrow" w:hAnsi="Arial Narrow"/>
          <w:color w:val="000000"/>
          <w:sz w:val="24"/>
          <w:szCs w:val="24"/>
        </w:rPr>
        <w:t xml:space="preserve">  </w:t>
      </w:r>
      <w:r w:rsidR="00ED5156" w:rsidRPr="00296CDF">
        <w:rPr>
          <w:rFonts w:ascii="Arial Narrow" w:hAnsi="Arial Narrow"/>
          <w:color w:val="000000"/>
          <w:sz w:val="24"/>
          <w:szCs w:val="24"/>
        </w:rPr>
        <w:t>cell</w:t>
      </w:r>
      <w:proofErr w:type="gramEnd"/>
      <w:r w:rsidR="00ED5156" w:rsidRPr="00296CDF">
        <w:rPr>
          <w:rFonts w:ascii="Arial Narrow" w:hAnsi="Arial Narrow"/>
          <w:color w:val="000000"/>
          <w:sz w:val="24"/>
          <w:szCs w:val="24"/>
        </w:rPr>
        <w:t xml:space="preserve"> phone: 609-442-2293</w:t>
      </w:r>
      <w:r w:rsidRPr="00296CDF">
        <w:rPr>
          <w:rFonts w:ascii="Arial Narrow" w:hAnsi="Arial Narrow"/>
          <w:color w:val="000000"/>
          <w:sz w:val="24"/>
          <w:szCs w:val="24"/>
        </w:rPr>
        <w:t>—text messages welcome!</w:t>
      </w:r>
    </w:p>
    <w:p w:rsidR="009E4603" w:rsidRPr="00296CDF" w:rsidRDefault="00CC5232" w:rsidP="0054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4"/>
          <w:szCs w:val="24"/>
        </w:rPr>
      </w:pPr>
      <w:r w:rsidRPr="00296CDF">
        <w:rPr>
          <w:rFonts w:ascii="Arial Narrow" w:hAnsi="Arial Narrow"/>
          <w:color w:val="000000"/>
          <w:sz w:val="24"/>
          <w:szCs w:val="24"/>
        </w:rPr>
        <w:t>E</w:t>
      </w:r>
      <w:r w:rsidR="009E4603" w:rsidRPr="00296CDF">
        <w:rPr>
          <w:rFonts w:ascii="Arial Narrow" w:hAnsi="Arial Narrow"/>
          <w:color w:val="000000"/>
          <w:sz w:val="24"/>
          <w:szCs w:val="24"/>
        </w:rPr>
        <w:t xml:space="preserve">-mail: </w:t>
      </w:r>
      <w:hyperlink r:id="rId8" w:history="1">
        <w:r w:rsidR="00516435" w:rsidRPr="009D70F8">
          <w:rPr>
            <w:rStyle w:val="Hyperlink"/>
            <w:rFonts w:ascii="Arial Narrow" w:hAnsi="Arial Narrow"/>
            <w:sz w:val="24"/>
            <w:szCs w:val="24"/>
          </w:rPr>
          <w:t>pam.cross@stockton.edu</w:t>
        </w:r>
      </w:hyperlink>
      <w:r w:rsidR="00471A75" w:rsidRPr="00296CDF">
        <w:rPr>
          <w:rFonts w:ascii="Arial Narrow" w:hAnsi="Arial Narrow"/>
          <w:sz w:val="24"/>
          <w:szCs w:val="24"/>
        </w:rPr>
        <w:t xml:space="preserve"> </w:t>
      </w:r>
    </w:p>
    <w:p w:rsidR="009E4603" w:rsidRPr="00296CDF" w:rsidRDefault="009E4603">
      <w:pPr>
        <w:rPr>
          <w:rFonts w:ascii="Arial Narrow" w:hAnsi="Arial Narrow"/>
          <w:sz w:val="28"/>
          <w:szCs w:val="28"/>
        </w:rPr>
      </w:pPr>
    </w:p>
    <w:p w:rsidR="00262402" w:rsidRPr="00A64075" w:rsidRDefault="00262402" w:rsidP="0026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Arial Narrow" w:hAnsi="Arial Narrow" w:cs="Verdana"/>
          <w:b/>
          <w:bCs/>
          <w:sz w:val="24"/>
          <w:szCs w:val="24"/>
        </w:rPr>
      </w:pPr>
      <w:r w:rsidRPr="00A64075">
        <w:rPr>
          <w:rFonts w:ascii="Arial Narrow" w:hAnsi="Arial Narrow" w:cs="Verdana"/>
          <w:b/>
          <w:bCs/>
          <w:sz w:val="24"/>
          <w:szCs w:val="24"/>
        </w:rPr>
        <w:t xml:space="preserve">Course Description: </w:t>
      </w:r>
    </w:p>
    <w:p w:rsidR="00262402" w:rsidRPr="00296CDF" w:rsidRDefault="00262402" w:rsidP="0026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Arial Narrow" w:hAnsi="Arial Narrow"/>
          <w:sz w:val="28"/>
          <w:szCs w:val="28"/>
        </w:rPr>
      </w:pPr>
    </w:p>
    <w:p w:rsidR="00A64075" w:rsidRDefault="00262402" w:rsidP="00A64075">
      <w:pPr>
        <w:rPr>
          <w:rFonts w:ascii="Arial Narrow" w:hAnsi="Arial Narrow"/>
          <w:sz w:val="24"/>
          <w:szCs w:val="24"/>
        </w:rPr>
      </w:pPr>
      <w:r w:rsidRPr="00296CDF">
        <w:rPr>
          <w:rFonts w:ascii="Arial Narrow" w:hAnsi="Arial Narrow"/>
          <w:sz w:val="24"/>
          <w:szCs w:val="24"/>
        </w:rPr>
        <w:t>This is a freshman-level writing course designed to help you gain experience and confidence with writing at the collegiate level. Emphasis will be on content and presentation, as you will be evaluated on what you are thinking and learning, and how well you communicate your ideas to a reader.  I understand this is your first college-level writing course, so I will be both kind and detailed in my instruction while also holding you to high standards. My goal is to get you ready</w:t>
      </w:r>
      <w:r w:rsidR="007928EB">
        <w:rPr>
          <w:rFonts w:ascii="Arial Narrow" w:hAnsi="Arial Narrow"/>
          <w:sz w:val="24"/>
          <w:szCs w:val="24"/>
        </w:rPr>
        <w:t xml:space="preserve"> to write</w:t>
      </w:r>
      <w:r w:rsidRPr="00296CDF">
        <w:rPr>
          <w:rFonts w:ascii="Arial Narrow" w:hAnsi="Arial Narrow"/>
          <w:sz w:val="24"/>
          <w:szCs w:val="24"/>
        </w:rPr>
        <w:t xml:space="preserve"> for any professor you may face after me.</w:t>
      </w:r>
    </w:p>
    <w:p w:rsidR="00A64075" w:rsidRDefault="00A64075" w:rsidP="00A64075">
      <w:pPr>
        <w:rPr>
          <w:rFonts w:ascii="Arial Narrow" w:hAnsi="Arial Narrow"/>
          <w:sz w:val="24"/>
          <w:szCs w:val="24"/>
        </w:rPr>
      </w:pPr>
    </w:p>
    <w:p w:rsidR="0049410B" w:rsidRPr="00A64075" w:rsidRDefault="0049410B" w:rsidP="00A64075">
      <w:pPr>
        <w:ind w:left="-288"/>
        <w:rPr>
          <w:rFonts w:ascii="Arial Narrow" w:hAnsi="Arial Narrow"/>
          <w:sz w:val="24"/>
          <w:szCs w:val="24"/>
        </w:rPr>
      </w:pPr>
      <w:r w:rsidRPr="00A64075">
        <w:rPr>
          <w:rFonts w:ascii="Arial Narrow" w:hAnsi="Arial Narrow"/>
          <w:b/>
          <w:sz w:val="24"/>
          <w:szCs w:val="24"/>
        </w:rPr>
        <w:t>Essential Learning Outcomes</w:t>
      </w:r>
    </w:p>
    <w:p w:rsidR="0049410B" w:rsidRPr="0001632B" w:rsidRDefault="0049410B" w:rsidP="0049410B">
      <w:pPr>
        <w:rPr>
          <w:rFonts w:ascii="Arial Narrow" w:hAnsi="Arial Narrow" w:cs="Arial"/>
          <w:color w:val="000000"/>
          <w:sz w:val="28"/>
          <w:szCs w:val="28"/>
        </w:rPr>
      </w:pPr>
    </w:p>
    <w:p w:rsidR="0049410B" w:rsidRPr="001A2D94" w:rsidRDefault="0049410B" w:rsidP="0049410B">
      <w:pPr>
        <w:rPr>
          <w:rFonts w:ascii="Arial Narrow" w:hAnsi="Arial Narrow" w:cs="Arial"/>
          <w:color w:val="000000"/>
          <w:sz w:val="24"/>
          <w:szCs w:val="24"/>
        </w:rPr>
      </w:pPr>
      <w:r w:rsidRPr="001A2D94">
        <w:rPr>
          <w:rFonts w:ascii="Arial Narrow" w:hAnsi="Arial Narrow" w:cs="Arial"/>
          <w:color w:val="000000"/>
          <w:sz w:val="24"/>
          <w:szCs w:val="24"/>
        </w:rPr>
        <w:t>The College has established 10 Essential Learning Outcomes (ELOs)</w:t>
      </w:r>
      <w:r w:rsidR="007928EB">
        <w:rPr>
          <w:rFonts w:ascii="Arial Narrow" w:hAnsi="Arial Narrow" w:cs="Arial"/>
          <w:color w:val="000000"/>
          <w:sz w:val="24"/>
          <w:szCs w:val="24"/>
        </w:rPr>
        <w:t xml:space="preserve"> that </w:t>
      </w:r>
      <w:r>
        <w:rPr>
          <w:rFonts w:ascii="Arial Narrow" w:hAnsi="Arial Narrow" w:cs="Arial"/>
          <w:color w:val="000000"/>
          <w:sz w:val="24"/>
          <w:szCs w:val="24"/>
        </w:rPr>
        <w:t xml:space="preserve">identify a diverse set of </w:t>
      </w:r>
      <w:r w:rsidRPr="001A2D94">
        <w:rPr>
          <w:rFonts w:ascii="Arial Narrow" w:hAnsi="Arial Narrow" w:cs="Arial"/>
          <w:color w:val="000000"/>
          <w:sz w:val="24"/>
          <w:szCs w:val="24"/>
        </w:rPr>
        <w:t>learning experiences that students will encounter during their time at Stockton. The 10 ELOs are as follows:</w:t>
      </w:r>
    </w:p>
    <w:p w:rsidR="0049410B" w:rsidRPr="001A2D94" w:rsidRDefault="0049410B" w:rsidP="0049410B">
      <w:pPr>
        <w:rPr>
          <w:rFonts w:ascii="Arial Narrow" w:hAnsi="Arial Narrow" w:cs="Arial"/>
          <w:color w:val="000000"/>
          <w:sz w:val="24"/>
          <w:szCs w:val="24"/>
        </w:rPr>
      </w:pPr>
    </w:p>
    <w:p w:rsidR="0049410B" w:rsidRPr="001A2D94" w:rsidRDefault="0049410B" w:rsidP="0049410B">
      <w:pPr>
        <w:rPr>
          <w:rFonts w:ascii="Arial Narrow" w:hAnsi="Arial Narrow" w:cs="Arial"/>
          <w:color w:val="000000"/>
          <w:sz w:val="24"/>
          <w:szCs w:val="24"/>
        </w:rPr>
        <w:sectPr w:rsidR="0049410B" w:rsidRPr="001A2D94" w:rsidSect="00C450E5">
          <w:headerReference w:type="even" r:id="rId9"/>
          <w:headerReference w:type="default" r:id="rId10"/>
          <w:endnotePr>
            <w:numFmt w:val="decimal"/>
          </w:endnotePr>
          <w:pgSz w:w="12240" w:h="15840"/>
          <w:pgMar w:top="720" w:right="1800" w:bottom="720" w:left="1800" w:header="720" w:footer="720" w:gutter="0"/>
          <w:cols w:space="720"/>
          <w:noEndnote/>
          <w:titlePg/>
          <w:docGrid w:linePitch="272"/>
        </w:sectPr>
      </w:pPr>
    </w:p>
    <w:p w:rsidR="0049410B" w:rsidRPr="001A2D94" w:rsidRDefault="0049410B" w:rsidP="0049410B">
      <w:pPr>
        <w:pStyle w:val="ListParagraph"/>
        <w:numPr>
          <w:ilvl w:val="0"/>
          <w:numId w:val="14"/>
        </w:numPr>
        <w:rPr>
          <w:rFonts w:ascii="Arial Narrow" w:hAnsi="Arial Narrow" w:cs="Arial"/>
          <w:color w:val="000000"/>
          <w:sz w:val="24"/>
          <w:szCs w:val="24"/>
        </w:rPr>
      </w:pPr>
      <w:r w:rsidRPr="001A2D94">
        <w:rPr>
          <w:rFonts w:ascii="Arial Narrow" w:hAnsi="Arial Narrow" w:cs="Arial"/>
          <w:color w:val="000000"/>
          <w:sz w:val="24"/>
          <w:szCs w:val="24"/>
        </w:rPr>
        <w:lastRenderedPageBreak/>
        <w:t>Adapting to Change</w:t>
      </w:r>
    </w:p>
    <w:p w:rsidR="0049410B" w:rsidRPr="001A2D94" w:rsidRDefault="0049410B" w:rsidP="0049410B">
      <w:pPr>
        <w:pStyle w:val="ListParagraph"/>
        <w:numPr>
          <w:ilvl w:val="0"/>
          <w:numId w:val="14"/>
        </w:numPr>
        <w:rPr>
          <w:rFonts w:ascii="Arial Narrow" w:hAnsi="Arial Narrow" w:cs="Arial"/>
          <w:b/>
          <w:color w:val="000000"/>
          <w:sz w:val="24"/>
          <w:szCs w:val="24"/>
        </w:rPr>
      </w:pPr>
      <w:r w:rsidRPr="001A2D94">
        <w:rPr>
          <w:rFonts w:ascii="Arial Narrow" w:hAnsi="Arial Narrow" w:cs="Arial"/>
          <w:b/>
          <w:color w:val="000000"/>
          <w:sz w:val="24"/>
          <w:szCs w:val="24"/>
        </w:rPr>
        <w:t>Communication Skills</w:t>
      </w:r>
    </w:p>
    <w:p w:rsidR="0049410B" w:rsidRPr="001A2D94" w:rsidRDefault="0049410B" w:rsidP="0049410B">
      <w:pPr>
        <w:pStyle w:val="ListParagraph"/>
        <w:numPr>
          <w:ilvl w:val="0"/>
          <w:numId w:val="14"/>
        </w:numPr>
        <w:rPr>
          <w:rFonts w:ascii="Arial Narrow" w:hAnsi="Arial Narrow" w:cs="Arial"/>
          <w:color w:val="000000"/>
          <w:sz w:val="24"/>
          <w:szCs w:val="24"/>
        </w:rPr>
      </w:pPr>
      <w:r w:rsidRPr="001A2D94">
        <w:rPr>
          <w:rFonts w:ascii="Arial Narrow" w:hAnsi="Arial Narrow" w:cs="Arial"/>
          <w:color w:val="000000"/>
          <w:sz w:val="24"/>
          <w:szCs w:val="24"/>
        </w:rPr>
        <w:t>Creativity and Innovation</w:t>
      </w:r>
    </w:p>
    <w:p w:rsidR="0049410B" w:rsidRPr="001A2D94" w:rsidRDefault="0049410B" w:rsidP="0049410B">
      <w:pPr>
        <w:pStyle w:val="ListParagraph"/>
        <w:numPr>
          <w:ilvl w:val="0"/>
          <w:numId w:val="14"/>
        </w:numPr>
        <w:rPr>
          <w:rFonts w:ascii="Arial Narrow" w:hAnsi="Arial Narrow" w:cs="Arial"/>
          <w:b/>
          <w:color w:val="000000"/>
          <w:sz w:val="24"/>
          <w:szCs w:val="24"/>
        </w:rPr>
      </w:pPr>
      <w:r w:rsidRPr="001A2D94">
        <w:rPr>
          <w:rFonts w:ascii="Arial Narrow" w:hAnsi="Arial Narrow" w:cs="Arial"/>
          <w:b/>
          <w:color w:val="000000"/>
          <w:sz w:val="24"/>
          <w:szCs w:val="24"/>
        </w:rPr>
        <w:t>Critical Thinking</w:t>
      </w:r>
    </w:p>
    <w:p w:rsidR="0049410B" w:rsidRPr="00A64075" w:rsidRDefault="0049410B" w:rsidP="0049410B">
      <w:pPr>
        <w:pStyle w:val="ListParagraph"/>
        <w:numPr>
          <w:ilvl w:val="0"/>
          <w:numId w:val="14"/>
        </w:numPr>
        <w:rPr>
          <w:rFonts w:ascii="Arial Narrow" w:hAnsi="Arial Narrow" w:cs="Arial"/>
          <w:color w:val="000000"/>
          <w:sz w:val="24"/>
          <w:szCs w:val="24"/>
        </w:rPr>
      </w:pPr>
      <w:r w:rsidRPr="00A64075">
        <w:rPr>
          <w:rFonts w:ascii="Arial Narrow" w:hAnsi="Arial Narrow" w:cs="Arial"/>
          <w:color w:val="000000"/>
          <w:sz w:val="24"/>
          <w:szCs w:val="24"/>
        </w:rPr>
        <w:t>Ethical Reasoning</w:t>
      </w:r>
    </w:p>
    <w:p w:rsidR="0049410B" w:rsidRPr="00A64075" w:rsidRDefault="0049410B" w:rsidP="0049410B">
      <w:pPr>
        <w:pStyle w:val="ListParagraph"/>
        <w:numPr>
          <w:ilvl w:val="0"/>
          <w:numId w:val="14"/>
        </w:numPr>
        <w:rPr>
          <w:rFonts w:ascii="Arial Narrow" w:hAnsi="Arial Narrow" w:cs="Arial"/>
          <w:color w:val="000000"/>
          <w:sz w:val="24"/>
          <w:szCs w:val="24"/>
        </w:rPr>
      </w:pPr>
      <w:r w:rsidRPr="00A64075">
        <w:rPr>
          <w:rFonts w:ascii="Arial Narrow" w:hAnsi="Arial Narrow" w:cs="Arial"/>
          <w:color w:val="000000"/>
          <w:sz w:val="24"/>
          <w:szCs w:val="24"/>
        </w:rPr>
        <w:lastRenderedPageBreak/>
        <w:t>Global Awareness</w:t>
      </w:r>
    </w:p>
    <w:p w:rsidR="0049410B" w:rsidRPr="001A2D94" w:rsidRDefault="0049410B" w:rsidP="0049410B">
      <w:pPr>
        <w:pStyle w:val="ListParagraph"/>
        <w:numPr>
          <w:ilvl w:val="0"/>
          <w:numId w:val="14"/>
        </w:numPr>
        <w:rPr>
          <w:rFonts w:ascii="Arial Narrow" w:hAnsi="Arial Narrow" w:cs="Arial"/>
          <w:b/>
          <w:color w:val="000000"/>
          <w:sz w:val="24"/>
          <w:szCs w:val="24"/>
        </w:rPr>
      </w:pPr>
      <w:r w:rsidRPr="001A2D94">
        <w:rPr>
          <w:rFonts w:ascii="Arial Narrow" w:hAnsi="Arial Narrow" w:cs="Arial"/>
          <w:b/>
          <w:color w:val="000000"/>
          <w:sz w:val="24"/>
          <w:szCs w:val="24"/>
        </w:rPr>
        <w:t>Info. Literacy/Research</w:t>
      </w:r>
    </w:p>
    <w:p w:rsidR="0049410B" w:rsidRPr="001A2D94" w:rsidRDefault="0049410B" w:rsidP="0049410B">
      <w:pPr>
        <w:pStyle w:val="ListParagraph"/>
        <w:numPr>
          <w:ilvl w:val="0"/>
          <w:numId w:val="14"/>
        </w:numPr>
        <w:rPr>
          <w:rFonts w:ascii="Arial Narrow" w:hAnsi="Arial Narrow" w:cs="Arial"/>
          <w:color w:val="000000"/>
          <w:sz w:val="24"/>
          <w:szCs w:val="24"/>
        </w:rPr>
      </w:pPr>
      <w:r w:rsidRPr="001A2D94">
        <w:rPr>
          <w:rFonts w:ascii="Arial Narrow" w:hAnsi="Arial Narrow" w:cs="Arial"/>
          <w:color w:val="000000"/>
          <w:sz w:val="24"/>
          <w:szCs w:val="24"/>
        </w:rPr>
        <w:t>Program Competence</w:t>
      </w:r>
    </w:p>
    <w:p w:rsidR="0049410B" w:rsidRPr="001A2D94" w:rsidRDefault="0049410B" w:rsidP="0049410B">
      <w:pPr>
        <w:pStyle w:val="ListParagraph"/>
        <w:numPr>
          <w:ilvl w:val="0"/>
          <w:numId w:val="14"/>
        </w:numPr>
        <w:rPr>
          <w:rFonts w:ascii="Arial Narrow" w:hAnsi="Arial Narrow" w:cs="Arial"/>
          <w:color w:val="000000"/>
          <w:sz w:val="24"/>
          <w:szCs w:val="24"/>
        </w:rPr>
      </w:pPr>
      <w:r w:rsidRPr="001A2D94">
        <w:rPr>
          <w:rFonts w:ascii="Arial Narrow" w:hAnsi="Arial Narrow" w:cs="Arial"/>
          <w:color w:val="000000"/>
          <w:sz w:val="24"/>
          <w:szCs w:val="24"/>
        </w:rPr>
        <w:t>Quantitative Reasoning</w:t>
      </w:r>
    </w:p>
    <w:p w:rsidR="0049410B" w:rsidRPr="001A2D94" w:rsidRDefault="00A64075" w:rsidP="0049410B">
      <w:pPr>
        <w:pStyle w:val="ListParagraph"/>
        <w:numPr>
          <w:ilvl w:val="0"/>
          <w:numId w:val="14"/>
        </w:numPr>
        <w:rPr>
          <w:rFonts w:ascii="Arial Narrow" w:hAnsi="Arial Narrow" w:cs="Arial"/>
          <w:color w:val="000000"/>
          <w:sz w:val="24"/>
          <w:szCs w:val="24"/>
        </w:rPr>
        <w:sectPr w:rsidR="0049410B" w:rsidRPr="001A2D94" w:rsidSect="00C450E5">
          <w:endnotePr>
            <w:numFmt w:val="decimal"/>
          </w:endnotePr>
          <w:type w:val="continuous"/>
          <w:pgSz w:w="12240" w:h="15840"/>
          <w:pgMar w:top="720" w:right="1800" w:bottom="720" w:left="1800" w:header="720" w:footer="720" w:gutter="0"/>
          <w:cols w:num="2" w:space="720"/>
          <w:noEndnote/>
          <w:titlePg/>
          <w:docGrid w:linePitch="272"/>
        </w:sectPr>
      </w:pPr>
      <w:r>
        <w:rPr>
          <w:rFonts w:ascii="Arial Narrow" w:hAnsi="Arial Narrow" w:cs="Arial"/>
          <w:color w:val="000000"/>
          <w:sz w:val="24"/>
          <w:szCs w:val="24"/>
        </w:rPr>
        <w:t>Teamwork and Collaboration.</w:t>
      </w:r>
    </w:p>
    <w:p w:rsidR="0049410B" w:rsidRPr="001A2D94" w:rsidRDefault="0049410B" w:rsidP="0049410B">
      <w:pPr>
        <w:rPr>
          <w:rFonts w:ascii="Arial Narrow" w:hAnsi="Arial Narrow" w:cs="Arial"/>
          <w:color w:val="000000"/>
          <w:sz w:val="24"/>
          <w:szCs w:val="24"/>
        </w:rPr>
      </w:pPr>
    </w:p>
    <w:p w:rsidR="0049410B" w:rsidRDefault="0049410B" w:rsidP="0049410B">
      <w:pPr>
        <w:rPr>
          <w:rFonts w:ascii="Arial Narrow" w:hAnsi="Arial Narrow" w:cs="Arial"/>
          <w:color w:val="000000"/>
          <w:sz w:val="24"/>
          <w:szCs w:val="24"/>
        </w:rPr>
      </w:pPr>
      <w:r w:rsidRPr="001A2D94">
        <w:rPr>
          <w:rFonts w:ascii="Arial Narrow" w:hAnsi="Arial Narrow" w:cs="Arial"/>
          <w:color w:val="000000"/>
          <w:sz w:val="24"/>
          <w:szCs w:val="24"/>
        </w:rPr>
        <w:t xml:space="preserve">In this course, students will have the opportunity to begin work on the ELOs that are bolded above. </w:t>
      </w:r>
    </w:p>
    <w:p w:rsidR="00A64075" w:rsidRDefault="00A64075" w:rsidP="0049410B">
      <w:pPr>
        <w:rPr>
          <w:rFonts w:ascii="Arial Narrow" w:hAnsi="Arial Narrow" w:cs="Arial"/>
          <w:color w:val="000000"/>
          <w:sz w:val="24"/>
          <w:szCs w:val="24"/>
        </w:rPr>
      </w:pPr>
    </w:p>
    <w:tbl>
      <w:tblPr>
        <w:tblStyle w:val="TableGrid"/>
        <w:tblW w:w="11271" w:type="dxa"/>
        <w:tblInd w:w="-972" w:type="dxa"/>
        <w:tblLook w:val="04A0" w:firstRow="1" w:lastRow="0" w:firstColumn="1" w:lastColumn="0" w:noHBand="0" w:noVBand="1"/>
      </w:tblPr>
      <w:tblGrid>
        <w:gridCol w:w="3273"/>
        <w:gridCol w:w="3804"/>
        <w:gridCol w:w="4194"/>
      </w:tblGrid>
      <w:tr w:rsidR="00A64075" w:rsidRPr="00A64075" w:rsidTr="007928EB">
        <w:trPr>
          <w:trHeight w:val="683"/>
        </w:trPr>
        <w:tc>
          <w:tcPr>
            <w:tcW w:w="3273" w:type="dxa"/>
            <w:shd w:val="clear" w:color="auto" w:fill="C2D69B" w:themeFill="accent3" w:themeFillTint="99"/>
          </w:tcPr>
          <w:p w:rsidR="00A64075" w:rsidRPr="00A64075" w:rsidRDefault="00A64075" w:rsidP="008815D5">
            <w:pPr>
              <w:pStyle w:val="ListParagraph"/>
              <w:ind w:left="0"/>
              <w:jc w:val="center"/>
              <w:rPr>
                <w:rFonts w:ascii="Arial Narrow" w:hAnsi="Arial Narrow" w:cs="Arial"/>
                <w:b/>
              </w:rPr>
            </w:pPr>
          </w:p>
          <w:p w:rsidR="00A64075" w:rsidRPr="00A64075" w:rsidRDefault="00A64075" w:rsidP="008815D5">
            <w:pPr>
              <w:pStyle w:val="ListParagraph"/>
              <w:ind w:left="0"/>
              <w:jc w:val="center"/>
              <w:rPr>
                <w:rFonts w:ascii="Arial Narrow" w:hAnsi="Arial Narrow" w:cs="Arial"/>
                <w:b/>
              </w:rPr>
            </w:pPr>
            <w:r w:rsidRPr="00A64075">
              <w:rPr>
                <w:rFonts w:ascii="Arial Narrow" w:hAnsi="Arial Narrow" w:cs="Arial"/>
                <w:b/>
              </w:rPr>
              <w:t>Essential Learning Outcome</w:t>
            </w:r>
          </w:p>
          <w:p w:rsidR="00A64075" w:rsidRPr="00A64075" w:rsidRDefault="00A64075" w:rsidP="008815D5">
            <w:pPr>
              <w:pStyle w:val="ListParagraph"/>
              <w:ind w:left="0"/>
              <w:jc w:val="center"/>
              <w:rPr>
                <w:rFonts w:ascii="Arial Narrow" w:hAnsi="Arial Narrow" w:cs="Arial"/>
                <w:b/>
              </w:rPr>
            </w:pPr>
          </w:p>
        </w:tc>
        <w:tc>
          <w:tcPr>
            <w:tcW w:w="3804" w:type="dxa"/>
            <w:shd w:val="clear" w:color="auto" w:fill="C2D69B" w:themeFill="accent3" w:themeFillTint="99"/>
          </w:tcPr>
          <w:p w:rsidR="00A64075" w:rsidRPr="00A64075" w:rsidRDefault="00A64075" w:rsidP="008815D5">
            <w:pPr>
              <w:pStyle w:val="ListParagraph"/>
              <w:ind w:left="0"/>
              <w:jc w:val="center"/>
              <w:rPr>
                <w:rFonts w:ascii="Arial Narrow" w:hAnsi="Arial Narrow" w:cs="Arial"/>
                <w:b/>
              </w:rPr>
            </w:pPr>
          </w:p>
          <w:p w:rsidR="00A64075" w:rsidRPr="00A64075" w:rsidRDefault="00A64075" w:rsidP="008815D5">
            <w:pPr>
              <w:pStyle w:val="ListParagraph"/>
              <w:ind w:left="0"/>
              <w:jc w:val="center"/>
              <w:rPr>
                <w:rFonts w:ascii="Arial Narrow" w:hAnsi="Arial Narrow" w:cs="Arial"/>
                <w:b/>
              </w:rPr>
            </w:pPr>
            <w:r w:rsidRPr="00A64075">
              <w:rPr>
                <w:rFonts w:ascii="Arial Narrow" w:hAnsi="Arial Narrow" w:cs="Arial"/>
                <w:b/>
              </w:rPr>
              <w:t>Description of Ability</w:t>
            </w:r>
          </w:p>
        </w:tc>
        <w:tc>
          <w:tcPr>
            <w:tcW w:w="4194" w:type="dxa"/>
            <w:shd w:val="clear" w:color="auto" w:fill="C2D69B" w:themeFill="accent3" w:themeFillTint="99"/>
          </w:tcPr>
          <w:p w:rsidR="00A64075" w:rsidRPr="00A64075" w:rsidRDefault="00A64075" w:rsidP="008815D5">
            <w:pPr>
              <w:pStyle w:val="ListParagraph"/>
              <w:ind w:left="0"/>
              <w:jc w:val="center"/>
              <w:rPr>
                <w:rFonts w:ascii="Arial Narrow" w:hAnsi="Arial Narrow" w:cs="Arial"/>
                <w:b/>
              </w:rPr>
            </w:pPr>
          </w:p>
          <w:p w:rsidR="00A64075" w:rsidRPr="00A64075" w:rsidRDefault="00A64075" w:rsidP="008815D5">
            <w:pPr>
              <w:pStyle w:val="ListParagraph"/>
              <w:ind w:left="0"/>
              <w:jc w:val="center"/>
              <w:rPr>
                <w:rFonts w:ascii="Arial Narrow" w:hAnsi="Arial Narrow" w:cs="Arial"/>
                <w:b/>
              </w:rPr>
            </w:pPr>
            <w:r w:rsidRPr="00A64075">
              <w:rPr>
                <w:rFonts w:ascii="Arial Narrow" w:hAnsi="Arial Narrow" w:cs="Arial"/>
                <w:b/>
              </w:rPr>
              <w:t>Assignment(s)</w:t>
            </w:r>
          </w:p>
        </w:tc>
      </w:tr>
      <w:tr w:rsidR="00A64075" w:rsidRPr="00A64075" w:rsidTr="007928EB">
        <w:trPr>
          <w:trHeight w:val="1350"/>
        </w:trPr>
        <w:tc>
          <w:tcPr>
            <w:tcW w:w="3273" w:type="dxa"/>
            <w:shd w:val="clear" w:color="auto" w:fill="95B3D7" w:themeFill="accent1" w:themeFillTint="99"/>
          </w:tcPr>
          <w:p w:rsidR="00A64075" w:rsidRPr="00A64075" w:rsidRDefault="00A64075" w:rsidP="008815D5">
            <w:pPr>
              <w:pStyle w:val="ListParagraph"/>
              <w:ind w:left="0"/>
              <w:jc w:val="center"/>
              <w:rPr>
                <w:rFonts w:ascii="Arial Narrow" w:hAnsi="Arial Narrow"/>
                <w:b/>
              </w:rPr>
            </w:pPr>
          </w:p>
          <w:p w:rsidR="00A64075" w:rsidRPr="00A64075" w:rsidRDefault="00A64075" w:rsidP="008815D5">
            <w:pPr>
              <w:pStyle w:val="ListParagraph"/>
              <w:ind w:left="0"/>
              <w:jc w:val="center"/>
              <w:rPr>
                <w:rFonts w:ascii="Arial Narrow" w:hAnsi="Arial Narrow"/>
                <w:b/>
              </w:rPr>
            </w:pPr>
            <w:r w:rsidRPr="00A64075">
              <w:rPr>
                <w:rFonts w:ascii="Arial Narrow" w:hAnsi="Arial Narrow"/>
                <w:b/>
              </w:rPr>
              <w:t>Communication Skills</w:t>
            </w:r>
          </w:p>
        </w:tc>
        <w:tc>
          <w:tcPr>
            <w:tcW w:w="3804" w:type="dxa"/>
          </w:tcPr>
          <w:p w:rsidR="00A64075" w:rsidRPr="00A64075" w:rsidRDefault="00A64075" w:rsidP="008815D5">
            <w:pPr>
              <w:pStyle w:val="ListParagraph"/>
              <w:ind w:left="0"/>
              <w:rPr>
                <w:rFonts w:ascii="Arial Narrow" w:hAnsi="Arial Narrow"/>
              </w:rPr>
            </w:pPr>
          </w:p>
          <w:p w:rsidR="00A64075" w:rsidRPr="00A64075" w:rsidRDefault="00A64075" w:rsidP="008815D5">
            <w:pPr>
              <w:pStyle w:val="ListParagraph"/>
              <w:ind w:left="0"/>
              <w:rPr>
                <w:rFonts w:ascii="Arial Narrow" w:hAnsi="Arial Narrow"/>
              </w:rPr>
            </w:pPr>
            <w:r w:rsidRPr="00A64075">
              <w:rPr>
                <w:rFonts w:ascii="Arial Narrow" w:hAnsi="Arial Narrow"/>
              </w:rPr>
              <w:t>The ability to create and share ideas effectively through speech or in writing with diverse audiences and in various formats.</w:t>
            </w:r>
          </w:p>
        </w:tc>
        <w:tc>
          <w:tcPr>
            <w:tcW w:w="4194" w:type="dxa"/>
          </w:tcPr>
          <w:p w:rsidR="00A64075" w:rsidRPr="00A64075" w:rsidRDefault="00A64075" w:rsidP="008815D5">
            <w:pPr>
              <w:pStyle w:val="ListParagraph"/>
              <w:ind w:left="0"/>
              <w:rPr>
                <w:rFonts w:ascii="Arial Narrow" w:hAnsi="Arial Narrow"/>
              </w:rPr>
            </w:pPr>
          </w:p>
          <w:p w:rsidR="00A64075" w:rsidRPr="00A64075" w:rsidRDefault="00A64075" w:rsidP="00401CFA">
            <w:pPr>
              <w:pStyle w:val="ListParagraph"/>
              <w:ind w:left="0"/>
              <w:rPr>
                <w:rFonts w:ascii="Arial Narrow" w:hAnsi="Arial Narrow"/>
              </w:rPr>
            </w:pPr>
            <w:r w:rsidRPr="00A64075">
              <w:rPr>
                <w:rFonts w:ascii="Arial Narrow" w:hAnsi="Arial Narrow"/>
              </w:rPr>
              <w:t xml:space="preserve">You will </w:t>
            </w:r>
            <w:r>
              <w:rPr>
                <w:rFonts w:ascii="Arial Narrow" w:hAnsi="Arial Narrow"/>
              </w:rPr>
              <w:t>write in and for</w:t>
            </w:r>
            <w:r w:rsidRPr="00A64075">
              <w:rPr>
                <w:rFonts w:ascii="Arial Narrow" w:hAnsi="Arial Narrow"/>
              </w:rPr>
              <w:t xml:space="preserve"> every class. </w:t>
            </w:r>
            <w:r>
              <w:rPr>
                <w:rFonts w:ascii="Arial Narrow" w:hAnsi="Arial Narrow"/>
              </w:rPr>
              <w:t>The assignments for the course are all geared toward achieving the learning objectives of College Writing (see below) and strengthen</w:t>
            </w:r>
            <w:r w:rsidR="00401CFA">
              <w:rPr>
                <w:rFonts w:ascii="Arial Narrow" w:hAnsi="Arial Narrow"/>
              </w:rPr>
              <w:t>ing your</w:t>
            </w:r>
            <w:r>
              <w:rPr>
                <w:rFonts w:ascii="Arial Narrow" w:hAnsi="Arial Narrow"/>
              </w:rPr>
              <w:t xml:space="preserve"> communication skills.</w:t>
            </w:r>
            <w:r w:rsidR="00401CFA">
              <w:rPr>
                <w:rFonts w:ascii="Arial Narrow" w:hAnsi="Arial Narrow"/>
              </w:rPr>
              <w:t xml:space="preserve"> We will talk a lot about voice, audience, and purpose in writing. </w:t>
            </w:r>
          </w:p>
        </w:tc>
      </w:tr>
      <w:tr w:rsidR="00A64075" w:rsidRPr="00A64075" w:rsidTr="007928EB">
        <w:trPr>
          <w:trHeight w:val="1143"/>
        </w:trPr>
        <w:tc>
          <w:tcPr>
            <w:tcW w:w="3273" w:type="dxa"/>
            <w:shd w:val="clear" w:color="auto" w:fill="95B3D7" w:themeFill="accent1" w:themeFillTint="99"/>
          </w:tcPr>
          <w:p w:rsidR="00A64075" w:rsidRPr="00A64075" w:rsidRDefault="00A64075" w:rsidP="008815D5">
            <w:pPr>
              <w:pStyle w:val="ListParagraph"/>
              <w:ind w:left="0"/>
              <w:rPr>
                <w:rFonts w:ascii="Arial Narrow" w:hAnsi="Arial Narrow"/>
                <w:b/>
              </w:rPr>
            </w:pPr>
          </w:p>
          <w:p w:rsidR="00A64075" w:rsidRPr="00A64075" w:rsidRDefault="00A64075" w:rsidP="008815D5">
            <w:pPr>
              <w:pStyle w:val="ListParagraph"/>
              <w:ind w:left="0"/>
              <w:jc w:val="center"/>
              <w:rPr>
                <w:rFonts w:ascii="Arial Narrow" w:hAnsi="Arial Narrow"/>
                <w:b/>
              </w:rPr>
            </w:pPr>
            <w:r w:rsidRPr="00A64075">
              <w:rPr>
                <w:rFonts w:ascii="Arial Narrow" w:hAnsi="Arial Narrow"/>
                <w:b/>
              </w:rPr>
              <w:t>Critical Thinking</w:t>
            </w:r>
          </w:p>
          <w:p w:rsidR="00A64075" w:rsidRPr="00A64075" w:rsidRDefault="00A64075" w:rsidP="008815D5">
            <w:pPr>
              <w:pStyle w:val="ListParagraph"/>
              <w:ind w:left="0"/>
              <w:rPr>
                <w:rFonts w:ascii="Arial Narrow" w:hAnsi="Arial Narrow"/>
                <w:b/>
              </w:rPr>
            </w:pPr>
          </w:p>
        </w:tc>
        <w:tc>
          <w:tcPr>
            <w:tcW w:w="3804" w:type="dxa"/>
          </w:tcPr>
          <w:p w:rsidR="00A64075" w:rsidRPr="00A64075" w:rsidRDefault="00A64075" w:rsidP="008815D5">
            <w:pPr>
              <w:pStyle w:val="ListParagraph"/>
              <w:ind w:left="0"/>
              <w:rPr>
                <w:rFonts w:ascii="Arial Narrow" w:hAnsi="Arial Narrow"/>
              </w:rPr>
            </w:pPr>
          </w:p>
          <w:p w:rsidR="00A64075" w:rsidRPr="00A64075" w:rsidRDefault="00A64075" w:rsidP="008815D5">
            <w:pPr>
              <w:pStyle w:val="ListParagraph"/>
              <w:ind w:left="0"/>
              <w:rPr>
                <w:rFonts w:ascii="Arial Narrow" w:hAnsi="Arial Narrow"/>
              </w:rPr>
            </w:pPr>
            <w:r w:rsidRPr="00A64075">
              <w:rPr>
                <w:rFonts w:ascii="Arial Narrow" w:hAnsi="Arial Narrow"/>
              </w:rPr>
              <w:t>The ability to formulate ideas that are clear, rational, open-minded, and informed by evidence.</w:t>
            </w:r>
          </w:p>
          <w:p w:rsidR="00A64075" w:rsidRPr="00A64075" w:rsidRDefault="00A64075" w:rsidP="008815D5">
            <w:pPr>
              <w:pStyle w:val="ListParagraph"/>
              <w:ind w:left="0"/>
              <w:rPr>
                <w:rFonts w:ascii="Arial Narrow" w:hAnsi="Arial Narrow"/>
              </w:rPr>
            </w:pPr>
          </w:p>
        </w:tc>
        <w:tc>
          <w:tcPr>
            <w:tcW w:w="4194" w:type="dxa"/>
          </w:tcPr>
          <w:p w:rsidR="00A64075" w:rsidRPr="00A64075" w:rsidRDefault="00A64075" w:rsidP="008815D5">
            <w:pPr>
              <w:pStyle w:val="ListParagraph"/>
              <w:ind w:left="0"/>
              <w:rPr>
                <w:rFonts w:ascii="Arial Narrow" w:hAnsi="Arial Narrow"/>
              </w:rPr>
            </w:pPr>
          </w:p>
          <w:p w:rsidR="00A64075" w:rsidRPr="00A64075" w:rsidRDefault="00A64075" w:rsidP="008815D5">
            <w:pPr>
              <w:pStyle w:val="ListParagraph"/>
              <w:ind w:left="0"/>
              <w:rPr>
                <w:rFonts w:ascii="Arial Narrow" w:hAnsi="Arial Narrow"/>
              </w:rPr>
            </w:pPr>
            <w:r w:rsidRPr="00A64075">
              <w:rPr>
                <w:rFonts w:ascii="Arial Narrow" w:hAnsi="Arial Narrow"/>
              </w:rPr>
              <w:t xml:space="preserve">All of our class discussions and written assignments will work on developing your critical thinking skills, as I will pester you to support your views with evidence and logical examples.  </w:t>
            </w:r>
          </w:p>
        </w:tc>
      </w:tr>
      <w:tr w:rsidR="00A64075" w:rsidRPr="00A64075" w:rsidTr="007928EB">
        <w:trPr>
          <w:trHeight w:val="2270"/>
        </w:trPr>
        <w:tc>
          <w:tcPr>
            <w:tcW w:w="3273" w:type="dxa"/>
            <w:shd w:val="clear" w:color="auto" w:fill="95B3D7" w:themeFill="accent1" w:themeFillTint="99"/>
          </w:tcPr>
          <w:p w:rsidR="00A64075" w:rsidRPr="00A64075" w:rsidRDefault="00A64075" w:rsidP="008815D5">
            <w:pPr>
              <w:pStyle w:val="ListParagraph"/>
              <w:ind w:left="0"/>
              <w:rPr>
                <w:rFonts w:ascii="Arial Narrow" w:hAnsi="Arial Narrow"/>
                <w:b/>
              </w:rPr>
            </w:pPr>
          </w:p>
          <w:p w:rsidR="00A64075" w:rsidRPr="00A64075" w:rsidRDefault="00A64075" w:rsidP="008815D5">
            <w:pPr>
              <w:pStyle w:val="ListParagraph"/>
              <w:ind w:left="0"/>
              <w:rPr>
                <w:rFonts w:ascii="Arial Narrow" w:hAnsi="Arial Narrow"/>
                <w:b/>
              </w:rPr>
            </w:pPr>
            <w:r w:rsidRPr="00A64075">
              <w:rPr>
                <w:rFonts w:ascii="Arial Narrow" w:hAnsi="Arial Narrow"/>
                <w:b/>
              </w:rPr>
              <w:t>Information Literacy/Research</w:t>
            </w:r>
          </w:p>
        </w:tc>
        <w:tc>
          <w:tcPr>
            <w:tcW w:w="3804" w:type="dxa"/>
          </w:tcPr>
          <w:p w:rsidR="00A64075" w:rsidRPr="00A64075" w:rsidRDefault="00A64075" w:rsidP="008815D5">
            <w:pPr>
              <w:rPr>
                <w:rFonts w:ascii="Arial Narrow" w:hAnsi="Arial Narrow"/>
              </w:rPr>
            </w:pPr>
          </w:p>
          <w:p w:rsidR="00A64075" w:rsidRPr="00A64075" w:rsidRDefault="00A64075" w:rsidP="008815D5">
            <w:pPr>
              <w:rPr>
                <w:rFonts w:ascii="Arial Narrow" w:hAnsi="Arial Narrow"/>
              </w:rPr>
            </w:pPr>
            <w:r w:rsidRPr="00A64075">
              <w:rPr>
                <w:rFonts w:ascii="Arial Narrow" w:hAnsi="Arial Narrow"/>
              </w:rPr>
              <w:t xml:space="preserve">The ability to conduct research and recognize important information, identify how to find and evaluate it, and demonstrate how to present the information in a legal and ethical manner (avoid plagiarism). </w:t>
            </w:r>
          </w:p>
          <w:p w:rsidR="00A64075" w:rsidRPr="00A64075" w:rsidRDefault="00A64075" w:rsidP="008815D5">
            <w:pPr>
              <w:rPr>
                <w:rFonts w:ascii="Arial Narrow" w:hAnsi="Arial Narrow"/>
              </w:rPr>
            </w:pPr>
          </w:p>
        </w:tc>
        <w:tc>
          <w:tcPr>
            <w:tcW w:w="4194" w:type="dxa"/>
          </w:tcPr>
          <w:p w:rsidR="00A64075" w:rsidRPr="00A64075" w:rsidRDefault="00A64075" w:rsidP="008815D5">
            <w:pPr>
              <w:pStyle w:val="ListParagraph"/>
              <w:ind w:left="0"/>
              <w:rPr>
                <w:rFonts w:ascii="Arial Narrow" w:hAnsi="Arial Narrow"/>
              </w:rPr>
            </w:pPr>
          </w:p>
          <w:p w:rsidR="00A64075" w:rsidRPr="00A64075" w:rsidRDefault="00A64075" w:rsidP="008815D5">
            <w:pPr>
              <w:rPr>
                <w:rFonts w:ascii="Arial Narrow" w:hAnsi="Arial Narrow"/>
              </w:rPr>
            </w:pPr>
            <w:r w:rsidRPr="00A64075">
              <w:rPr>
                <w:rFonts w:ascii="Arial Narrow" w:hAnsi="Arial Narrow"/>
              </w:rPr>
              <w:t xml:space="preserve">There will be a </w:t>
            </w:r>
            <w:r w:rsidR="00401CFA">
              <w:rPr>
                <w:rFonts w:ascii="Arial Narrow" w:hAnsi="Arial Narrow"/>
              </w:rPr>
              <w:t xml:space="preserve">formal </w:t>
            </w:r>
            <w:r w:rsidRPr="00A64075">
              <w:rPr>
                <w:rFonts w:ascii="Arial Narrow" w:hAnsi="Arial Narrow"/>
              </w:rPr>
              <w:t>research</w:t>
            </w:r>
            <w:r w:rsidR="00401CFA">
              <w:rPr>
                <w:rFonts w:ascii="Arial Narrow" w:hAnsi="Arial Narrow"/>
              </w:rPr>
              <w:t xml:space="preserve"> project in this class</w:t>
            </w:r>
            <w:r w:rsidRPr="00A64075">
              <w:rPr>
                <w:rFonts w:ascii="Arial Narrow" w:hAnsi="Arial Narrow"/>
              </w:rPr>
              <w:t xml:space="preserve"> on a </w:t>
            </w:r>
            <w:r w:rsidR="00401CFA">
              <w:rPr>
                <w:rFonts w:ascii="Arial Narrow" w:hAnsi="Arial Narrow"/>
              </w:rPr>
              <w:t>divisive political or social</w:t>
            </w:r>
            <w:r w:rsidRPr="00A64075">
              <w:rPr>
                <w:rFonts w:ascii="Arial Narrow" w:hAnsi="Arial Narrow"/>
              </w:rPr>
              <w:t xml:space="preserve"> issue (in the US or elsewhere in the world). You will need to find and evaluate sources, develop a thesis, and present your findings in such a way that demonstrates an awareness of academic honesty (avoids plagiarism).</w:t>
            </w:r>
            <w:r w:rsidR="00401CFA">
              <w:rPr>
                <w:rFonts w:ascii="Arial Narrow" w:hAnsi="Arial Narrow"/>
              </w:rPr>
              <w:t xml:space="preserve"> Your job as researcher will be to find common ground between the divergent views.</w:t>
            </w:r>
          </w:p>
          <w:p w:rsidR="00A64075" w:rsidRPr="00A64075" w:rsidRDefault="00A64075" w:rsidP="008815D5">
            <w:pPr>
              <w:pStyle w:val="ListParagraph"/>
              <w:rPr>
                <w:rFonts w:ascii="Arial Narrow" w:hAnsi="Arial Narrow"/>
              </w:rPr>
            </w:pPr>
          </w:p>
        </w:tc>
      </w:tr>
    </w:tbl>
    <w:p w:rsidR="00A64075" w:rsidRPr="001A2D94" w:rsidRDefault="00A64075" w:rsidP="0049410B">
      <w:pPr>
        <w:rPr>
          <w:rFonts w:ascii="Arial Narrow" w:hAnsi="Arial Narrow" w:cs="Arial"/>
          <w:color w:val="000000"/>
          <w:sz w:val="24"/>
          <w:szCs w:val="24"/>
        </w:rPr>
        <w:sectPr w:rsidR="00A64075" w:rsidRPr="001A2D94" w:rsidSect="00C450E5">
          <w:endnotePr>
            <w:numFmt w:val="decimal"/>
          </w:endnotePr>
          <w:type w:val="continuous"/>
          <w:pgSz w:w="12240" w:h="15840"/>
          <w:pgMar w:top="720" w:right="1800" w:bottom="720" w:left="1800" w:header="720" w:footer="720" w:gutter="0"/>
          <w:cols w:space="720"/>
          <w:noEndnote/>
          <w:titlePg/>
          <w:docGrid w:linePitch="272"/>
        </w:sectPr>
      </w:pPr>
    </w:p>
    <w:p w:rsidR="00B22202" w:rsidRPr="00A64075" w:rsidRDefault="00A64075" w:rsidP="00A64075">
      <w:pPr>
        <w:spacing w:line="360" w:lineRule="auto"/>
        <w:rPr>
          <w:rFonts w:ascii="Arial Narrow" w:hAnsi="Arial Narrow"/>
          <w:b/>
          <w:bCs/>
          <w:sz w:val="24"/>
          <w:szCs w:val="24"/>
        </w:rPr>
      </w:pPr>
      <w:r>
        <w:rPr>
          <w:rFonts w:ascii="Arial Narrow" w:hAnsi="Arial Narrow"/>
          <w:b/>
          <w:bCs/>
          <w:sz w:val="24"/>
          <w:szCs w:val="24"/>
        </w:rPr>
        <w:lastRenderedPageBreak/>
        <w:t xml:space="preserve">Specific </w:t>
      </w:r>
      <w:r w:rsidR="00B22202" w:rsidRPr="00A64075">
        <w:rPr>
          <w:rFonts w:ascii="Arial Narrow" w:hAnsi="Arial Narrow"/>
          <w:b/>
          <w:bCs/>
          <w:sz w:val="24"/>
          <w:szCs w:val="24"/>
        </w:rPr>
        <w:t xml:space="preserve">Learning </w:t>
      </w:r>
      <w:r>
        <w:rPr>
          <w:rFonts w:ascii="Arial Narrow" w:hAnsi="Arial Narrow"/>
          <w:b/>
          <w:bCs/>
          <w:sz w:val="24"/>
          <w:szCs w:val="24"/>
        </w:rPr>
        <w:t xml:space="preserve">Objectives for </w:t>
      </w:r>
      <w:r w:rsidRPr="00A64075">
        <w:rPr>
          <w:rFonts w:ascii="Arial Narrow" w:hAnsi="Arial Narrow"/>
          <w:b/>
          <w:bCs/>
          <w:i/>
          <w:sz w:val="24"/>
          <w:szCs w:val="24"/>
        </w:rPr>
        <w:t>College Writing</w:t>
      </w:r>
    </w:p>
    <w:p w:rsidR="00262402" w:rsidRPr="00296CDF" w:rsidRDefault="00262402" w:rsidP="00262402">
      <w:pPr>
        <w:widowControl w:val="0"/>
        <w:autoSpaceDE w:val="0"/>
        <w:autoSpaceDN w:val="0"/>
        <w:adjustRightInd w:val="0"/>
        <w:rPr>
          <w:rFonts w:ascii="Arial Narrow" w:hAnsi="Arial Narrow" w:cs="Verdana"/>
          <w:bCs/>
          <w:sz w:val="24"/>
          <w:szCs w:val="24"/>
        </w:rPr>
      </w:pPr>
      <w:r w:rsidRPr="00296CDF">
        <w:rPr>
          <w:rFonts w:ascii="Arial Narrow" w:hAnsi="Arial Narrow" w:cs="Verdana"/>
          <w:bCs/>
          <w:sz w:val="24"/>
          <w:szCs w:val="24"/>
        </w:rPr>
        <w:t xml:space="preserve">The Writing Program has established the following learning objectives for students enrolled in </w:t>
      </w:r>
      <w:r w:rsidR="00A64075">
        <w:rPr>
          <w:rFonts w:ascii="Arial Narrow" w:hAnsi="Arial Narrow" w:cs="Verdana"/>
          <w:bCs/>
          <w:sz w:val="24"/>
          <w:szCs w:val="24"/>
        </w:rPr>
        <w:t xml:space="preserve">FRST </w:t>
      </w:r>
      <w:r w:rsidRPr="00296CDF">
        <w:rPr>
          <w:rFonts w:ascii="Arial Narrow" w:hAnsi="Arial Narrow" w:cs="Verdana"/>
          <w:bCs/>
          <w:sz w:val="24"/>
          <w:szCs w:val="24"/>
        </w:rPr>
        <w:t xml:space="preserve">1101, </w:t>
      </w:r>
      <w:r w:rsidRPr="00296CDF">
        <w:rPr>
          <w:rFonts w:ascii="Arial Narrow" w:hAnsi="Arial Narrow" w:cs="Verdana"/>
          <w:bCs/>
          <w:i/>
          <w:sz w:val="24"/>
          <w:szCs w:val="24"/>
        </w:rPr>
        <w:t>College Writing</w:t>
      </w:r>
      <w:r w:rsidRPr="00296CDF">
        <w:rPr>
          <w:rFonts w:ascii="Arial Narrow" w:hAnsi="Arial Narrow" w:cs="Verdana"/>
          <w:bCs/>
          <w:sz w:val="24"/>
          <w:szCs w:val="24"/>
        </w:rPr>
        <w:t>. There are a lot of them. Ready?</w:t>
      </w:r>
    </w:p>
    <w:p w:rsidR="00262402" w:rsidRPr="00296CDF" w:rsidRDefault="00262402" w:rsidP="00262402">
      <w:pPr>
        <w:widowControl w:val="0"/>
        <w:autoSpaceDE w:val="0"/>
        <w:autoSpaceDN w:val="0"/>
        <w:adjustRightInd w:val="0"/>
        <w:rPr>
          <w:rFonts w:ascii="Arial Narrow" w:hAnsi="Arial Narrow" w:cs="Verdana"/>
          <w:bCs/>
          <w:sz w:val="26"/>
          <w:szCs w:val="26"/>
        </w:rPr>
      </w:pPr>
    </w:p>
    <w:p w:rsidR="00262402" w:rsidRPr="00296CDF" w:rsidRDefault="00262402" w:rsidP="00262402">
      <w:pPr>
        <w:widowControl w:val="0"/>
        <w:autoSpaceDE w:val="0"/>
        <w:autoSpaceDN w:val="0"/>
        <w:adjustRightInd w:val="0"/>
        <w:rPr>
          <w:rFonts w:ascii="Arial Narrow" w:hAnsi="Arial Narrow" w:cs="Verdana"/>
          <w:bCs/>
          <w:sz w:val="24"/>
          <w:szCs w:val="24"/>
        </w:rPr>
      </w:pPr>
      <w:r w:rsidRPr="00296CDF">
        <w:rPr>
          <w:rFonts w:ascii="Arial Narrow" w:hAnsi="Arial Narrow" w:cs="Verdana"/>
          <w:bCs/>
          <w:sz w:val="24"/>
          <w:szCs w:val="24"/>
        </w:rPr>
        <w:t>By the completion of this course, students should be able to:</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Incorporate assigned reading into writing samples;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Address an audience beyond the instructor and classmates;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Use multiple rhetorical strategies (e.g., description, narration, exposition, cause and effect, classification and division, definition, argumentation, exemplification, process analysis);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Write for multiple purposes (e.g., to persuade, to inform, to entertain, to move emotionally);</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Find electronic (e.g., websites or articles in online periodicals) sources beyond dictionary.com and Wikipedia and/or find traditional sources (e.g., books, personal correspondence, surveys, art, music, journal, magazine, or newspaper articles);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Evaluate the credibility of sources;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Compose debatable, non-obvious thesis statements;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Sustain support for their thesis statements;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Begin an essay with an introduction that engages readers and logically anticipates the topic of the essay;</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End an essay with a conclusion other than summary;</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Join most body paragraphs cohesively with logical transitions;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Organizes their papers so that they indicate a logical relationship of ideas without diversions or repetitions;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Unify paragraphs;</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Follow the conventions of standard English grammar and punctuation so that an average reader would not be distracted by errors in spelling, grammar, word choice, and/or punctuation;</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Introduce and punctuate direct quotations properly;</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Use in-text citations in APA or MLA format with quotations and when paraphrasing;</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Use a reference page in APA or MLA format; and</w:t>
      </w:r>
    </w:p>
    <w:p w:rsidR="00262402" w:rsidRPr="00296CDF" w:rsidRDefault="00262402" w:rsidP="00262402">
      <w:pPr>
        <w:pStyle w:val="ListParagraph"/>
        <w:numPr>
          <w:ilvl w:val="0"/>
          <w:numId w:val="13"/>
        </w:numPr>
        <w:rPr>
          <w:rFonts w:ascii="Arial Narrow" w:hAnsi="Arial Narrow"/>
          <w:sz w:val="24"/>
          <w:szCs w:val="24"/>
        </w:rPr>
      </w:pPr>
      <w:r w:rsidRPr="00296CDF">
        <w:rPr>
          <w:rFonts w:ascii="Arial Narrow" w:hAnsi="Arial Narrow"/>
          <w:sz w:val="24"/>
          <w:szCs w:val="24"/>
        </w:rPr>
        <w:t>Use a balance of quotations and paraphrases.</w:t>
      </w:r>
    </w:p>
    <w:p w:rsidR="007928EB" w:rsidRDefault="007928EB" w:rsidP="00F35EB3">
      <w:pPr>
        <w:pStyle w:val="Heading2"/>
        <w:rPr>
          <w:rFonts w:ascii="Arial Narrow" w:hAnsi="Arial Narrow"/>
          <w:b w:val="0"/>
          <w:szCs w:val="24"/>
        </w:rPr>
      </w:pPr>
    </w:p>
    <w:p w:rsidR="00F35EB3" w:rsidRPr="00401CFA" w:rsidRDefault="007928EB" w:rsidP="00F35EB3">
      <w:pPr>
        <w:pStyle w:val="Heading2"/>
        <w:rPr>
          <w:rFonts w:ascii="Arial Narrow" w:hAnsi="Arial Narrow"/>
          <w:b w:val="0"/>
          <w:szCs w:val="24"/>
        </w:rPr>
      </w:pPr>
      <w:r>
        <w:rPr>
          <w:rFonts w:ascii="Arial Narrow" w:hAnsi="Arial Narrow"/>
          <w:b w:val="0"/>
          <w:szCs w:val="24"/>
        </w:rPr>
        <w:t xml:space="preserve">Yikes! </w:t>
      </w:r>
      <w:r w:rsidR="00401CFA" w:rsidRPr="00401CFA">
        <w:rPr>
          <w:rFonts w:ascii="Arial Narrow" w:hAnsi="Arial Narrow"/>
          <w:b w:val="0"/>
          <w:szCs w:val="24"/>
        </w:rPr>
        <w:t>I’m tired already.</w:t>
      </w:r>
    </w:p>
    <w:p w:rsidR="00401CFA" w:rsidRPr="00401CFA" w:rsidRDefault="00401CFA" w:rsidP="00401CFA"/>
    <w:p w:rsidR="009E4603" w:rsidRPr="00516435" w:rsidRDefault="009E4603" w:rsidP="009568B6">
      <w:pPr>
        <w:rPr>
          <w:rFonts w:ascii="Arial Narrow" w:hAnsi="Arial Narrow"/>
          <w:color w:val="000000"/>
          <w:sz w:val="24"/>
          <w:szCs w:val="24"/>
        </w:rPr>
      </w:pPr>
      <w:r w:rsidRPr="00296CDF">
        <w:rPr>
          <w:rFonts w:ascii="Arial Narrow" w:hAnsi="Arial Narrow"/>
          <w:b/>
          <w:color w:val="000000"/>
          <w:sz w:val="28"/>
          <w:szCs w:val="28"/>
        </w:rPr>
        <w:tab/>
      </w:r>
      <w:r w:rsidRPr="00296CDF">
        <w:rPr>
          <w:rFonts w:ascii="Arial Narrow" w:hAnsi="Arial Narrow"/>
          <w:b/>
          <w:color w:val="000000"/>
          <w:sz w:val="28"/>
          <w:szCs w:val="28"/>
        </w:rPr>
        <w:tab/>
      </w:r>
      <w:r w:rsidRPr="00296CDF">
        <w:rPr>
          <w:rFonts w:ascii="Arial Narrow" w:hAnsi="Arial Narrow"/>
          <w:b/>
          <w:color w:val="000000"/>
          <w:sz w:val="28"/>
          <w:szCs w:val="28"/>
        </w:rPr>
        <w:tab/>
      </w:r>
      <w:r w:rsidRPr="00296CDF">
        <w:rPr>
          <w:rFonts w:ascii="Arial Narrow" w:hAnsi="Arial Narrow"/>
          <w:b/>
          <w:color w:val="000000"/>
          <w:sz w:val="28"/>
          <w:szCs w:val="28"/>
        </w:rPr>
        <w:tab/>
      </w:r>
      <w:r w:rsidRPr="00296CDF">
        <w:rPr>
          <w:rFonts w:ascii="Arial Narrow" w:hAnsi="Arial Narrow"/>
          <w:b/>
          <w:color w:val="000000"/>
          <w:sz w:val="28"/>
          <w:szCs w:val="28"/>
        </w:rPr>
        <w:tab/>
      </w:r>
      <w:r w:rsidRPr="00296CDF">
        <w:rPr>
          <w:rFonts w:ascii="Arial Narrow" w:hAnsi="Arial Narrow"/>
          <w:b/>
          <w:color w:val="000000"/>
          <w:sz w:val="28"/>
          <w:szCs w:val="28"/>
        </w:rPr>
        <w:tab/>
      </w:r>
      <w:r w:rsidRPr="00296CDF">
        <w:rPr>
          <w:rFonts w:ascii="Arial Narrow" w:hAnsi="Arial Narrow"/>
          <w:b/>
          <w:color w:val="000000"/>
          <w:sz w:val="28"/>
          <w:szCs w:val="28"/>
        </w:rPr>
        <w:tab/>
      </w:r>
    </w:p>
    <w:p w:rsidR="009E4603" w:rsidRPr="00296CDF" w:rsidRDefault="009E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color w:val="000000"/>
          <w:sz w:val="28"/>
          <w:szCs w:val="28"/>
        </w:rPr>
      </w:pPr>
    </w:p>
    <w:p w:rsidR="001A5BC3" w:rsidRPr="009568B6" w:rsidRDefault="001A5BC3" w:rsidP="001A5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bCs/>
          <w:color w:val="000000"/>
          <w:sz w:val="24"/>
          <w:szCs w:val="24"/>
        </w:rPr>
      </w:pPr>
      <w:r w:rsidRPr="009568B6">
        <w:rPr>
          <w:rFonts w:ascii="Arial Narrow" w:hAnsi="Arial Narrow"/>
          <w:b/>
          <w:bCs/>
          <w:sz w:val="24"/>
          <w:szCs w:val="24"/>
        </w:rPr>
        <w:t xml:space="preserve">Attendance </w:t>
      </w:r>
      <w:r w:rsidR="00553FD0" w:rsidRPr="009568B6">
        <w:rPr>
          <w:rFonts w:ascii="Arial Narrow" w:hAnsi="Arial Narrow"/>
          <w:b/>
          <w:bCs/>
          <w:sz w:val="24"/>
          <w:szCs w:val="24"/>
        </w:rPr>
        <w:t>p</w:t>
      </w:r>
      <w:r w:rsidRPr="009568B6">
        <w:rPr>
          <w:rFonts w:ascii="Arial Narrow" w:hAnsi="Arial Narrow"/>
          <w:b/>
          <w:bCs/>
          <w:sz w:val="24"/>
          <w:szCs w:val="24"/>
        </w:rPr>
        <w:t>olicy</w:t>
      </w:r>
      <w:r w:rsidRPr="009568B6">
        <w:rPr>
          <w:rFonts w:ascii="Arial Narrow" w:hAnsi="Arial Narrow"/>
          <w:b/>
          <w:bCs/>
          <w:color w:val="000000"/>
          <w:sz w:val="24"/>
          <w:szCs w:val="24"/>
        </w:rPr>
        <w:t xml:space="preserve"> </w:t>
      </w:r>
    </w:p>
    <w:p w:rsidR="001A5BC3" w:rsidRPr="00296CDF" w:rsidRDefault="001A5BC3" w:rsidP="001A5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bCs/>
          <w:color w:val="000000"/>
          <w:sz w:val="28"/>
          <w:szCs w:val="28"/>
        </w:rPr>
      </w:pPr>
    </w:p>
    <w:p w:rsidR="001A5BC3" w:rsidRPr="00296CDF" w:rsidRDefault="001A5BC3" w:rsidP="001A5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olor w:val="000000"/>
          <w:sz w:val="24"/>
          <w:szCs w:val="24"/>
        </w:rPr>
      </w:pPr>
      <w:r w:rsidRPr="00296CDF">
        <w:rPr>
          <w:rFonts w:ascii="Arial Narrow" w:hAnsi="Arial Narrow"/>
          <w:color w:val="000000"/>
          <w:sz w:val="24"/>
          <w:szCs w:val="24"/>
        </w:rPr>
        <w:t>In order to do well in this course, you should plan to attend every class session.  We will have quizzes or ways to earn</w:t>
      </w:r>
      <w:r w:rsidR="00CD6FEF" w:rsidRPr="00296CDF">
        <w:rPr>
          <w:rFonts w:ascii="Arial Narrow" w:hAnsi="Arial Narrow"/>
          <w:color w:val="000000"/>
          <w:sz w:val="24"/>
          <w:szCs w:val="24"/>
        </w:rPr>
        <w:t xml:space="preserve"> </w:t>
      </w:r>
      <w:r w:rsidR="007928EB">
        <w:rPr>
          <w:rFonts w:ascii="Arial Narrow" w:hAnsi="Arial Narrow"/>
          <w:color w:val="000000"/>
          <w:sz w:val="24"/>
          <w:szCs w:val="24"/>
        </w:rPr>
        <w:t xml:space="preserve">in-class </w:t>
      </w:r>
      <w:r w:rsidRPr="00296CDF">
        <w:rPr>
          <w:rFonts w:ascii="Arial Narrow" w:hAnsi="Arial Narrow"/>
          <w:color w:val="000000"/>
          <w:sz w:val="24"/>
          <w:szCs w:val="24"/>
        </w:rPr>
        <w:t>points nearly every class</w:t>
      </w:r>
      <w:r w:rsidR="007928EB">
        <w:rPr>
          <w:rFonts w:ascii="Arial Narrow" w:hAnsi="Arial Narrow"/>
          <w:color w:val="000000"/>
          <w:sz w:val="24"/>
          <w:szCs w:val="24"/>
        </w:rPr>
        <w:t xml:space="preserve"> session</w:t>
      </w:r>
      <w:r w:rsidRPr="00296CDF">
        <w:rPr>
          <w:rFonts w:ascii="Arial Narrow" w:hAnsi="Arial Narrow"/>
          <w:color w:val="000000"/>
          <w:sz w:val="24"/>
          <w:szCs w:val="24"/>
        </w:rPr>
        <w:t>.  You may not make up in-class work</w:t>
      </w:r>
      <w:r w:rsidRPr="00296CDF">
        <w:rPr>
          <w:rFonts w:ascii="Arial Narrow" w:hAnsi="Arial Narrow"/>
          <w:b/>
          <w:color w:val="000000"/>
          <w:sz w:val="24"/>
          <w:szCs w:val="24"/>
        </w:rPr>
        <w:t>, so missing even one class will affect your grade</w:t>
      </w:r>
      <w:r w:rsidRPr="00296CDF">
        <w:rPr>
          <w:rFonts w:ascii="Arial Narrow" w:hAnsi="Arial Narrow"/>
          <w:color w:val="000000"/>
          <w:sz w:val="24"/>
          <w:szCs w:val="24"/>
        </w:rPr>
        <w:t xml:space="preserve">.  While in class you should make an effort to stay engaged. I understand we may have shy people here, but please do your best to participate.  </w:t>
      </w:r>
    </w:p>
    <w:p w:rsidR="001A5BC3" w:rsidRPr="00296CDF" w:rsidRDefault="001A5BC3" w:rsidP="001A5BC3">
      <w:pPr>
        <w:pStyle w:val="Heading2"/>
        <w:rPr>
          <w:rFonts w:ascii="Arial Narrow" w:hAnsi="Arial Narrow"/>
          <w:szCs w:val="24"/>
        </w:rPr>
      </w:pPr>
    </w:p>
    <w:p w:rsidR="001A5BC3" w:rsidRPr="00296CDF" w:rsidRDefault="001A5BC3" w:rsidP="001A5BC3">
      <w:pPr>
        <w:pStyle w:val="BodyTextIndent2"/>
        <w:rPr>
          <w:rFonts w:ascii="Arial Narrow" w:hAnsi="Arial Narrow"/>
          <w:sz w:val="24"/>
          <w:szCs w:val="24"/>
        </w:rPr>
      </w:pPr>
      <w:r w:rsidRPr="00296CDF">
        <w:rPr>
          <w:rFonts w:ascii="Arial Narrow" w:hAnsi="Arial Narrow"/>
          <w:sz w:val="24"/>
          <w:szCs w:val="24"/>
        </w:rPr>
        <w:t xml:space="preserve">At the end of every class session, I will </w:t>
      </w:r>
      <w:r w:rsidR="007928EB">
        <w:rPr>
          <w:rFonts w:ascii="Arial Narrow" w:hAnsi="Arial Narrow"/>
          <w:sz w:val="24"/>
          <w:szCs w:val="24"/>
        </w:rPr>
        <w:t>present</w:t>
      </w:r>
      <w:r w:rsidRPr="00296CDF">
        <w:rPr>
          <w:rFonts w:ascii="Arial Narrow" w:hAnsi="Arial Narrow"/>
          <w:sz w:val="24"/>
          <w:szCs w:val="24"/>
        </w:rPr>
        <w:t xml:space="preserve"> the assignment for the next class. If you miss class, you need do any or all of the following to get the assignment and find out what you missed:</w:t>
      </w:r>
    </w:p>
    <w:p w:rsidR="001A5BC3" w:rsidRPr="00296CDF" w:rsidRDefault="001A5BC3" w:rsidP="001A5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olor w:val="000000"/>
          <w:sz w:val="24"/>
          <w:szCs w:val="24"/>
        </w:rPr>
      </w:pPr>
    </w:p>
    <w:p w:rsidR="00262402" w:rsidRPr="00296CDF" w:rsidRDefault="001A5BC3" w:rsidP="0026240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24"/>
          <w:szCs w:val="24"/>
        </w:rPr>
      </w:pPr>
      <w:r w:rsidRPr="00296CDF">
        <w:rPr>
          <w:rFonts w:ascii="Arial Narrow" w:hAnsi="Arial Narrow"/>
          <w:color w:val="000000"/>
          <w:sz w:val="24"/>
          <w:szCs w:val="24"/>
        </w:rPr>
        <w:t xml:space="preserve">Check the course </w:t>
      </w:r>
      <w:r w:rsidR="00F35EB3" w:rsidRPr="00296CDF">
        <w:rPr>
          <w:rFonts w:ascii="Arial Narrow" w:hAnsi="Arial Narrow"/>
          <w:color w:val="000000"/>
          <w:sz w:val="24"/>
          <w:szCs w:val="24"/>
        </w:rPr>
        <w:t>blog</w:t>
      </w:r>
      <w:r w:rsidRPr="00296CDF">
        <w:rPr>
          <w:rFonts w:ascii="Arial Narrow" w:hAnsi="Arial Narrow"/>
          <w:color w:val="000000"/>
          <w:sz w:val="24"/>
          <w:szCs w:val="24"/>
        </w:rPr>
        <w:t xml:space="preserve"> </w:t>
      </w:r>
      <w:r w:rsidR="00516435" w:rsidRPr="00A64075">
        <w:rPr>
          <w:rFonts w:ascii="Arial Narrow" w:hAnsi="Arial Narrow"/>
          <w:color w:val="000000"/>
          <w:sz w:val="24"/>
          <w:szCs w:val="24"/>
        </w:rPr>
        <w:t xml:space="preserve"> </w:t>
      </w:r>
      <w:r w:rsidR="00516435" w:rsidRPr="007928EB">
        <w:rPr>
          <w:rFonts w:ascii="Arial Narrow" w:hAnsi="Arial Narrow"/>
          <w:sz w:val="24"/>
          <w:szCs w:val="24"/>
        </w:rPr>
        <w:t>https://blogs.stockton.edu/write14</w:t>
      </w:r>
    </w:p>
    <w:p w:rsidR="001A5BC3" w:rsidRPr="00296CDF" w:rsidRDefault="001A5BC3" w:rsidP="0026240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24"/>
          <w:szCs w:val="24"/>
        </w:rPr>
      </w:pPr>
      <w:r w:rsidRPr="00296CDF">
        <w:rPr>
          <w:rFonts w:ascii="Arial Narrow" w:hAnsi="Arial Narrow"/>
          <w:color w:val="000000"/>
          <w:sz w:val="24"/>
          <w:szCs w:val="24"/>
        </w:rPr>
        <w:t>E-m</w:t>
      </w:r>
      <w:r w:rsidR="007928EB">
        <w:rPr>
          <w:rFonts w:ascii="Arial Narrow" w:hAnsi="Arial Narrow"/>
          <w:color w:val="000000"/>
          <w:sz w:val="24"/>
          <w:szCs w:val="24"/>
        </w:rPr>
        <w:t>ail, text, or call me</w:t>
      </w:r>
    </w:p>
    <w:p w:rsidR="00124239" w:rsidRPr="00296CDF" w:rsidRDefault="001A5BC3" w:rsidP="0012423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24"/>
          <w:szCs w:val="24"/>
        </w:rPr>
      </w:pPr>
      <w:r w:rsidRPr="00296CDF">
        <w:rPr>
          <w:rFonts w:ascii="Arial Narrow" w:hAnsi="Arial Narrow"/>
          <w:color w:val="000000"/>
          <w:sz w:val="24"/>
          <w:szCs w:val="24"/>
        </w:rPr>
        <w:t>Stop by my office in J-105</w:t>
      </w:r>
      <w:r w:rsidR="007928EB">
        <w:rPr>
          <w:rFonts w:ascii="Arial Narrow" w:hAnsi="Arial Narrow"/>
          <w:color w:val="000000"/>
          <w:sz w:val="24"/>
          <w:szCs w:val="24"/>
        </w:rPr>
        <w:t>; come by my house</w:t>
      </w:r>
    </w:p>
    <w:p w:rsidR="001A5BC3" w:rsidRPr="00296CDF" w:rsidRDefault="001A5BC3" w:rsidP="0012423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24"/>
          <w:szCs w:val="24"/>
        </w:rPr>
      </w:pPr>
      <w:r w:rsidRPr="00296CDF">
        <w:rPr>
          <w:rFonts w:ascii="Arial Narrow" w:hAnsi="Arial Narrow"/>
          <w:color w:val="000000"/>
          <w:sz w:val="24"/>
          <w:szCs w:val="24"/>
        </w:rPr>
        <w:t>As you can see, I leave you little excuse to come to class unprepared. Sneaky me.</w:t>
      </w:r>
    </w:p>
    <w:p w:rsidR="001A5BC3" w:rsidRPr="00296CDF" w:rsidRDefault="001A5BC3" w:rsidP="001A5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olor w:val="000000"/>
          <w:sz w:val="24"/>
          <w:szCs w:val="24"/>
        </w:rPr>
      </w:pPr>
    </w:p>
    <w:p w:rsidR="007928EB" w:rsidRDefault="001A5BC3" w:rsidP="00792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24"/>
          <w:szCs w:val="24"/>
        </w:rPr>
      </w:pPr>
      <w:r w:rsidRPr="007928EB">
        <w:rPr>
          <w:rFonts w:ascii="Arial Narrow" w:hAnsi="Arial Narrow"/>
          <w:b/>
          <w:color w:val="000000"/>
          <w:sz w:val="24"/>
          <w:szCs w:val="24"/>
        </w:rPr>
        <w:t>Punctuality</w:t>
      </w:r>
    </w:p>
    <w:p w:rsidR="001A5BC3" w:rsidRPr="007928EB" w:rsidRDefault="001A5BC3" w:rsidP="001A5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i/>
          <w:color w:val="000000"/>
          <w:sz w:val="24"/>
          <w:szCs w:val="24"/>
        </w:rPr>
      </w:pPr>
      <w:r w:rsidRPr="00296CDF">
        <w:rPr>
          <w:rFonts w:ascii="Arial Narrow" w:hAnsi="Arial Narrow"/>
          <w:color w:val="000000"/>
          <w:sz w:val="24"/>
          <w:szCs w:val="24"/>
        </w:rPr>
        <w:t xml:space="preserve">We will usually start class with a </w:t>
      </w:r>
      <w:r w:rsidR="00CD6FEF" w:rsidRPr="00296CDF">
        <w:rPr>
          <w:rFonts w:ascii="Arial Narrow" w:hAnsi="Arial Narrow"/>
          <w:color w:val="000000"/>
          <w:sz w:val="24"/>
          <w:szCs w:val="24"/>
        </w:rPr>
        <w:t xml:space="preserve">participation exercise or </w:t>
      </w:r>
      <w:r w:rsidRPr="00296CDF">
        <w:rPr>
          <w:rFonts w:ascii="Arial Narrow" w:hAnsi="Arial Narrow"/>
          <w:color w:val="000000"/>
          <w:sz w:val="24"/>
          <w:szCs w:val="24"/>
        </w:rPr>
        <w:t xml:space="preserve">quiz that </w:t>
      </w:r>
      <w:r w:rsidR="00CD6FEF" w:rsidRPr="00296CDF">
        <w:rPr>
          <w:rFonts w:ascii="Arial Narrow" w:hAnsi="Arial Narrow"/>
          <w:color w:val="000000"/>
          <w:sz w:val="24"/>
          <w:szCs w:val="24"/>
        </w:rPr>
        <w:t>should take about 15</w:t>
      </w:r>
      <w:r w:rsidRPr="00296CDF">
        <w:rPr>
          <w:rFonts w:ascii="Arial Narrow" w:hAnsi="Arial Narrow"/>
          <w:color w:val="000000"/>
          <w:sz w:val="24"/>
          <w:szCs w:val="24"/>
        </w:rPr>
        <w:t xml:space="preserve"> minutes to complete.  If you come to class ten minutes late, I won't scold you, but you'll have only 5 minutes left to complete the quiz.  And if you're 15 </w:t>
      </w:r>
      <w:proofErr w:type="gramStart"/>
      <w:r w:rsidRPr="00296CDF">
        <w:rPr>
          <w:rFonts w:ascii="Arial Narrow" w:hAnsi="Arial Narrow"/>
          <w:color w:val="000000"/>
          <w:sz w:val="24"/>
          <w:szCs w:val="24"/>
        </w:rPr>
        <w:t>minutes</w:t>
      </w:r>
      <w:proofErr w:type="gramEnd"/>
      <w:r w:rsidRPr="00296CDF">
        <w:rPr>
          <w:rFonts w:ascii="Arial Narrow" w:hAnsi="Arial Narrow"/>
          <w:color w:val="000000"/>
          <w:sz w:val="24"/>
          <w:szCs w:val="24"/>
        </w:rPr>
        <w:t xml:space="preserve"> late, sorry, but </w:t>
      </w:r>
      <w:r w:rsidR="007928EB">
        <w:rPr>
          <w:rFonts w:ascii="Arial Narrow" w:hAnsi="Arial Narrow"/>
          <w:color w:val="000000"/>
          <w:sz w:val="24"/>
          <w:szCs w:val="24"/>
        </w:rPr>
        <w:t>missed out on those points</w:t>
      </w:r>
      <w:r w:rsidRPr="00296CDF">
        <w:rPr>
          <w:rFonts w:ascii="Arial Narrow" w:hAnsi="Arial Narrow"/>
          <w:color w:val="000000"/>
          <w:sz w:val="24"/>
          <w:szCs w:val="24"/>
        </w:rPr>
        <w:t xml:space="preserve">.  </w:t>
      </w:r>
      <w:r w:rsidR="007928EB" w:rsidRPr="007928EB">
        <w:rPr>
          <w:rFonts w:ascii="Arial Narrow" w:hAnsi="Arial Narrow"/>
          <w:i/>
          <w:color w:val="000000"/>
          <w:sz w:val="24"/>
          <w:szCs w:val="24"/>
        </w:rPr>
        <w:t>This is for your own good, by the way.</w:t>
      </w:r>
      <w:r w:rsidR="00E7635C" w:rsidRPr="007928EB">
        <w:rPr>
          <w:rFonts w:ascii="Arial Narrow" w:hAnsi="Arial Narrow"/>
          <w:i/>
          <w:color w:val="000000"/>
          <w:sz w:val="24"/>
          <w:szCs w:val="24"/>
        </w:rPr>
        <w:t xml:space="preserve"> Can you name one profession where it’s OK to be</w:t>
      </w:r>
      <w:r w:rsidR="0075451F" w:rsidRPr="007928EB">
        <w:rPr>
          <w:rFonts w:ascii="Arial Narrow" w:hAnsi="Arial Narrow"/>
          <w:i/>
          <w:color w:val="000000"/>
          <w:sz w:val="24"/>
          <w:szCs w:val="24"/>
        </w:rPr>
        <w:t xml:space="preserve"> habitually</w:t>
      </w:r>
      <w:r w:rsidR="00E7635C" w:rsidRPr="007928EB">
        <w:rPr>
          <w:rFonts w:ascii="Arial Narrow" w:hAnsi="Arial Narrow"/>
          <w:i/>
          <w:color w:val="000000"/>
          <w:sz w:val="24"/>
          <w:szCs w:val="24"/>
        </w:rPr>
        <w:t xml:space="preserve"> late?</w:t>
      </w:r>
      <w:r w:rsidR="00CD6FEF" w:rsidRPr="007928EB">
        <w:rPr>
          <w:rFonts w:ascii="Arial Narrow" w:hAnsi="Arial Narrow"/>
          <w:i/>
          <w:color w:val="000000"/>
          <w:sz w:val="24"/>
          <w:szCs w:val="24"/>
        </w:rPr>
        <w:t xml:space="preserve"> </w:t>
      </w:r>
    </w:p>
    <w:p w:rsidR="00C253D9" w:rsidRPr="00296CDF" w:rsidRDefault="00C253D9" w:rsidP="001A5BC3">
      <w:pPr>
        <w:pStyle w:val="Heading4"/>
        <w:rPr>
          <w:rFonts w:ascii="Arial Narrow" w:hAnsi="Arial Narrow"/>
          <w:sz w:val="28"/>
          <w:szCs w:val="28"/>
        </w:rPr>
      </w:pPr>
    </w:p>
    <w:p w:rsidR="009568B6" w:rsidRPr="007928EB" w:rsidRDefault="009568B6" w:rsidP="007928EB">
      <w:pPr>
        <w:pStyle w:val="Heading2"/>
        <w:rPr>
          <w:rFonts w:ascii="Arial Narrow" w:hAnsi="Arial Narrow"/>
          <w:szCs w:val="24"/>
        </w:rPr>
      </w:pPr>
      <w:r w:rsidRPr="00516435">
        <w:rPr>
          <w:rFonts w:ascii="Arial Narrow" w:hAnsi="Arial Narrow"/>
          <w:szCs w:val="24"/>
        </w:rPr>
        <w:t>Texts</w:t>
      </w:r>
    </w:p>
    <w:p w:rsidR="009568B6" w:rsidRDefault="009568B6" w:rsidP="009568B6">
      <w:pPr>
        <w:ind w:left="360"/>
        <w:rPr>
          <w:rFonts w:ascii="Arial Narrow" w:hAnsi="Arial Narrow"/>
          <w:color w:val="000000"/>
          <w:sz w:val="24"/>
          <w:szCs w:val="24"/>
        </w:rPr>
      </w:pPr>
      <w:r>
        <w:rPr>
          <w:rFonts w:ascii="Arial Narrow" w:hAnsi="Arial Narrow"/>
          <w:i/>
          <w:sz w:val="24"/>
          <w:szCs w:val="24"/>
        </w:rPr>
        <w:t>A Writer’s Reference</w:t>
      </w:r>
      <w:r w:rsidRPr="00296CDF">
        <w:rPr>
          <w:rFonts w:ascii="Arial Narrow" w:hAnsi="Arial Narrow"/>
          <w:sz w:val="24"/>
          <w:szCs w:val="24"/>
        </w:rPr>
        <w:t>, Diana Hacker (7</w:t>
      </w:r>
      <w:r w:rsidRPr="00296CDF">
        <w:rPr>
          <w:rFonts w:ascii="Arial Narrow" w:hAnsi="Arial Narrow"/>
          <w:sz w:val="24"/>
          <w:szCs w:val="24"/>
          <w:vertAlign w:val="superscript"/>
        </w:rPr>
        <w:t>th</w:t>
      </w:r>
      <w:r w:rsidRPr="00296CDF">
        <w:rPr>
          <w:rFonts w:ascii="Arial Narrow" w:hAnsi="Arial Narrow"/>
          <w:sz w:val="24"/>
          <w:szCs w:val="24"/>
        </w:rPr>
        <w:t xml:space="preserve"> edition with tabs)</w:t>
      </w:r>
      <w:r w:rsidRPr="00296CDF">
        <w:rPr>
          <w:rFonts w:ascii="Arial Narrow" w:hAnsi="Arial Narrow"/>
          <w:b/>
          <w:color w:val="000000"/>
          <w:sz w:val="24"/>
          <w:szCs w:val="24"/>
        </w:rPr>
        <w:t xml:space="preserve"> </w:t>
      </w:r>
      <w:r w:rsidRPr="00296CDF">
        <w:rPr>
          <w:rFonts w:ascii="Arial Narrow" w:hAnsi="Arial Narrow"/>
          <w:color w:val="000000"/>
          <w:sz w:val="24"/>
          <w:szCs w:val="24"/>
        </w:rPr>
        <w:t>ISBN: 978-0-213-64795-7</w:t>
      </w:r>
    </w:p>
    <w:p w:rsidR="009568B6" w:rsidRDefault="009568B6" w:rsidP="009568B6">
      <w:pPr>
        <w:ind w:left="360"/>
        <w:rPr>
          <w:rFonts w:ascii="Arial Narrow" w:hAnsi="Arial Narrow"/>
          <w:color w:val="000000"/>
          <w:sz w:val="24"/>
          <w:szCs w:val="24"/>
        </w:rPr>
      </w:pPr>
      <w:r w:rsidRPr="002273CE">
        <w:rPr>
          <w:rFonts w:ascii="Arial Narrow" w:hAnsi="Arial Narrow"/>
          <w:i/>
          <w:color w:val="000000"/>
          <w:sz w:val="24"/>
          <w:szCs w:val="24"/>
        </w:rPr>
        <w:t>The Sound of Wings: A WWII Navy Nurse in the Pacific</w:t>
      </w:r>
      <w:r>
        <w:rPr>
          <w:rFonts w:ascii="Arial Narrow" w:hAnsi="Arial Narrow"/>
          <w:color w:val="000000"/>
          <w:sz w:val="24"/>
          <w:szCs w:val="24"/>
        </w:rPr>
        <w:t>, by Josephine Plummer Lopatto</w:t>
      </w:r>
    </w:p>
    <w:p w:rsidR="009568B6" w:rsidRPr="009568B6" w:rsidRDefault="009568B6" w:rsidP="009568B6">
      <w:pPr>
        <w:pStyle w:val="Heading4"/>
        <w:ind w:left="360"/>
        <w:rPr>
          <w:rFonts w:ascii="Arial Narrow" w:hAnsi="Arial Narrow"/>
          <w:b w:val="0"/>
          <w:sz w:val="24"/>
          <w:szCs w:val="24"/>
        </w:rPr>
      </w:pPr>
      <w:r w:rsidRPr="009568B6">
        <w:rPr>
          <w:rFonts w:ascii="Arial Narrow" w:hAnsi="Arial Narrow"/>
          <w:b w:val="0"/>
          <w:i/>
          <w:sz w:val="24"/>
          <w:szCs w:val="24"/>
        </w:rPr>
        <w:t>New York Times</w:t>
      </w:r>
      <w:r w:rsidRPr="009568B6">
        <w:rPr>
          <w:rFonts w:ascii="Arial Narrow" w:hAnsi="Arial Narrow"/>
          <w:b w:val="0"/>
          <w:sz w:val="24"/>
          <w:szCs w:val="24"/>
        </w:rPr>
        <w:t xml:space="preserve"> (online edition)</w:t>
      </w:r>
      <w:r w:rsidRPr="009568B6">
        <w:rPr>
          <w:rFonts w:ascii="Arial Narrow" w:hAnsi="Arial Narrow"/>
          <w:b w:val="0"/>
          <w:sz w:val="24"/>
          <w:szCs w:val="24"/>
        </w:rPr>
        <w:tab/>
      </w:r>
    </w:p>
    <w:p w:rsidR="009568B6" w:rsidRDefault="009568B6" w:rsidP="009568B6">
      <w:pPr>
        <w:pStyle w:val="Heading4"/>
        <w:rPr>
          <w:rFonts w:ascii="Arial Narrow" w:hAnsi="Arial Narrow"/>
          <w:sz w:val="24"/>
          <w:szCs w:val="24"/>
        </w:rPr>
      </w:pPr>
    </w:p>
    <w:p w:rsidR="007928EB" w:rsidRPr="007928EB" w:rsidRDefault="007928EB" w:rsidP="00792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color w:val="000000"/>
          <w:sz w:val="24"/>
          <w:szCs w:val="24"/>
        </w:rPr>
      </w:pPr>
      <w:r w:rsidRPr="007928EB">
        <w:rPr>
          <w:rFonts w:ascii="Arial Narrow" w:hAnsi="Arial Narrow"/>
          <w:b/>
          <w:color w:val="000000"/>
          <w:sz w:val="24"/>
          <w:szCs w:val="24"/>
        </w:rPr>
        <w:t>Workload</w:t>
      </w:r>
    </w:p>
    <w:p w:rsidR="007928EB" w:rsidRDefault="007928EB" w:rsidP="009568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olor w:val="000000"/>
          <w:sz w:val="24"/>
          <w:szCs w:val="24"/>
        </w:rPr>
      </w:pPr>
    </w:p>
    <w:p w:rsidR="000F30BD" w:rsidRDefault="007928EB" w:rsidP="009568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olor w:val="000000"/>
          <w:sz w:val="24"/>
          <w:szCs w:val="24"/>
        </w:rPr>
      </w:pPr>
      <w:r>
        <w:rPr>
          <w:rFonts w:ascii="Arial Narrow" w:hAnsi="Arial Narrow"/>
          <w:color w:val="000000"/>
          <w:sz w:val="24"/>
          <w:szCs w:val="24"/>
        </w:rPr>
        <w:t>Here’s a quick s</w:t>
      </w:r>
      <w:r w:rsidR="000F30BD">
        <w:rPr>
          <w:rFonts w:ascii="Arial Narrow" w:hAnsi="Arial Narrow"/>
          <w:color w:val="000000"/>
          <w:sz w:val="24"/>
          <w:szCs w:val="24"/>
        </w:rPr>
        <w:t>ummary of assignments:</w:t>
      </w:r>
    </w:p>
    <w:p w:rsidR="000F30BD" w:rsidRDefault="000F30BD" w:rsidP="00296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olor w:val="000000"/>
          <w:sz w:val="24"/>
          <w:szCs w:val="24"/>
        </w:rPr>
      </w:pPr>
    </w:p>
    <w:p w:rsidR="000F30BD" w:rsidRDefault="000F30BD" w:rsidP="000F30BD">
      <w:pPr>
        <w:ind w:left="360"/>
        <w:rPr>
          <w:rFonts w:ascii="Arial Narrow" w:hAnsi="Arial Narrow"/>
          <w:sz w:val="24"/>
          <w:szCs w:val="24"/>
        </w:rPr>
      </w:pPr>
      <w:r>
        <w:rPr>
          <w:rFonts w:ascii="Arial Narrow" w:hAnsi="Arial Narrow"/>
          <w:sz w:val="24"/>
          <w:szCs w:val="24"/>
        </w:rPr>
        <w:t xml:space="preserve">In class work: </w:t>
      </w:r>
      <w:r w:rsidRPr="00296CDF">
        <w:rPr>
          <w:rFonts w:ascii="Arial Narrow" w:hAnsi="Arial Narrow"/>
          <w:sz w:val="24"/>
          <w:szCs w:val="24"/>
        </w:rPr>
        <w:t>Quizzes,</w:t>
      </w:r>
      <w:r>
        <w:rPr>
          <w:rFonts w:ascii="Arial Narrow" w:hAnsi="Arial Narrow"/>
          <w:sz w:val="24"/>
          <w:szCs w:val="24"/>
        </w:rPr>
        <w:t xml:space="preserve"> drafts, research prep</w:t>
      </w:r>
      <w:r>
        <w:rPr>
          <w:rFonts w:ascii="Arial Narrow" w:hAnsi="Arial Narrow"/>
          <w:sz w:val="24"/>
          <w:szCs w:val="24"/>
        </w:rPr>
        <w:tab/>
      </w:r>
      <w:r>
        <w:rPr>
          <w:rFonts w:ascii="Arial Narrow" w:hAnsi="Arial Narrow"/>
          <w:sz w:val="24"/>
          <w:szCs w:val="24"/>
        </w:rPr>
        <w:tab/>
        <w:t>15</w:t>
      </w:r>
      <w:r w:rsidRPr="00296CDF">
        <w:rPr>
          <w:rFonts w:ascii="Arial Narrow" w:hAnsi="Arial Narrow"/>
          <w:sz w:val="24"/>
          <w:szCs w:val="24"/>
        </w:rPr>
        <w:t>0 points</w:t>
      </w:r>
    </w:p>
    <w:p w:rsidR="000F30BD" w:rsidRPr="00296CDF" w:rsidRDefault="000F30BD" w:rsidP="00296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olor w:val="000000"/>
          <w:sz w:val="24"/>
          <w:szCs w:val="24"/>
        </w:rPr>
      </w:pPr>
      <w:r>
        <w:rPr>
          <w:rFonts w:ascii="Arial Narrow" w:hAnsi="Arial Narrow"/>
          <w:color w:val="000000"/>
          <w:sz w:val="24"/>
          <w:szCs w:val="24"/>
        </w:rPr>
        <w:t>Think pieces (short essays)</w:t>
      </w:r>
      <w:r>
        <w:rPr>
          <w:rFonts w:ascii="Arial Narrow" w:hAnsi="Arial Narrow"/>
          <w:color w:val="000000"/>
          <w:sz w:val="24"/>
          <w:szCs w:val="24"/>
        </w:rPr>
        <w:tab/>
      </w:r>
      <w:r>
        <w:rPr>
          <w:rFonts w:ascii="Arial Narrow" w:hAnsi="Arial Narrow"/>
          <w:color w:val="000000"/>
          <w:sz w:val="24"/>
          <w:szCs w:val="24"/>
        </w:rPr>
        <w:tab/>
      </w:r>
      <w:r>
        <w:rPr>
          <w:rFonts w:ascii="Arial Narrow" w:hAnsi="Arial Narrow"/>
          <w:color w:val="000000"/>
          <w:sz w:val="24"/>
          <w:szCs w:val="24"/>
        </w:rPr>
        <w:tab/>
      </w:r>
      <w:r>
        <w:rPr>
          <w:rFonts w:ascii="Arial Narrow" w:hAnsi="Arial Narrow"/>
          <w:color w:val="000000"/>
          <w:sz w:val="24"/>
          <w:szCs w:val="24"/>
        </w:rPr>
        <w:tab/>
        <w:t>300</w:t>
      </w:r>
    </w:p>
    <w:p w:rsidR="000F30BD" w:rsidRDefault="000F30BD" w:rsidP="00296CDF">
      <w:pPr>
        <w:ind w:left="360"/>
        <w:rPr>
          <w:rFonts w:ascii="Arial Narrow" w:hAnsi="Arial Narrow"/>
          <w:sz w:val="24"/>
          <w:szCs w:val="24"/>
        </w:rPr>
      </w:pPr>
      <w:r>
        <w:rPr>
          <w:rFonts w:ascii="Arial Narrow" w:hAnsi="Arial Narrow"/>
          <w:sz w:val="24"/>
          <w:szCs w:val="24"/>
        </w:rPr>
        <w:t xml:space="preserve">Annotated bibliography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100</w:t>
      </w:r>
      <w:r w:rsidR="00FB7B33">
        <w:rPr>
          <w:rFonts w:ascii="Arial Narrow" w:hAnsi="Arial Narrow"/>
          <w:sz w:val="24"/>
          <w:szCs w:val="24"/>
        </w:rPr>
        <w:t xml:space="preserve"> *</w:t>
      </w:r>
    </w:p>
    <w:p w:rsidR="000F30BD" w:rsidRDefault="000F30BD" w:rsidP="00296CDF">
      <w:pPr>
        <w:ind w:left="360"/>
        <w:rPr>
          <w:rFonts w:ascii="Arial Narrow" w:hAnsi="Arial Narrow"/>
          <w:sz w:val="24"/>
          <w:szCs w:val="24"/>
        </w:rPr>
      </w:pPr>
      <w:r>
        <w:rPr>
          <w:rFonts w:ascii="Arial Narrow" w:hAnsi="Arial Narrow"/>
          <w:sz w:val="24"/>
          <w:szCs w:val="24"/>
        </w:rPr>
        <w:t>Research essay</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150</w:t>
      </w:r>
      <w:r w:rsidR="00FB7B33">
        <w:rPr>
          <w:rFonts w:ascii="Arial Narrow" w:hAnsi="Arial Narrow"/>
          <w:sz w:val="24"/>
          <w:szCs w:val="24"/>
        </w:rPr>
        <w:t xml:space="preserve"> *</w:t>
      </w:r>
    </w:p>
    <w:p w:rsidR="000F30BD" w:rsidRDefault="007928EB" w:rsidP="00296CDF">
      <w:pPr>
        <w:ind w:left="360"/>
        <w:rPr>
          <w:rFonts w:ascii="Arial Narrow" w:hAnsi="Arial Narrow"/>
          <w:sz w:val="24"/>
          <w:szCs w:val="24"/>
        </w:rPr>
      </w:pPr>
      <w:r>
        <w:rPr>
          <w:rFonts w:ascii="Arial Narrow" w:hAnsi="Arial Narrow"/>
          <w:sz w:val="24"/>
          <w:szCs w:val="24"/>
        </w:rPr>
        <w:t xml:space="preserve">Formal letter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F30BD">
        <w:rPr>
          <w:rFonts w:ascii="Arial Narrow" w:hAnsi="Arial Narrow"/>
          <w:sz w:val="24"/>
          <w:szCs w:val="24"/>
        </w:rPr>
        <w:t>100</w:t>
      </w:r>
    </w:p>
    <w:p w:rsidR="000F30BD" w:rsidRDefault="000F30BD" w:rsidP="000F30BD">
      <w:pPr>
        <w:ind w:left="360"/>
        <w:rPr>
          <w:rFonts w:ascii="Arial Narrow" w:hAnsi="Arial Narrow"/>
          <w:sz w:val="24"/>
          <w:szCs w:val="24"/>
        </w:rPr>
      </w:pPr>
      <w:r>
        <w:rPr>
          <w:rFonts w:ascii="Arial Narrow" w:hAnsi="Arial Narrow"/>
          <w:sz w:val="24"/>
          <w:szCs w:val="24"/>
        </w:rPr>
        <w:t>Interview</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100</w:t>
      </w:r>
    </w:p>
    <w:p w:rsidR="000F30BD" w:rsidRDefault="000F30BD" w:rsidP="00296CDF">
      <w:pPr>
        <w:ind w:left="360"/>
        <w:rPr>
          <w:rFonts w:ascii="Arial Narrow" w:hAnsi="Arial Narrow"/>
          <w:sz w:val="24"/>
          <w:szCs w:val="24"/>
          <w:u w:val="single"/>
        </w:rPr>
      </w:pPr>
      <w:r w:rsidRPr="000F30BD">
        <w:rPr>
          <w:rFonts w:ascii="Arial Narrow" w:hAnsi="Arial Narrow"/>
          <w:sz w:val="24"/>
          <w:szCs w:val="24"/>
          <w:u w:val="single"/>
        </w:rPr>
        <w:t>Final narrative</w:t>
      </w:r>
      <w:r w:rsidRPr="000F30BD">
        <w:rPr>
          <w:rFonts w:ascii="Arial Narrow" w:hAnsi="Arial Narrow"/>
          <w:sz w:val="24"/>
          <w:szCs w:val="24"/>
          <w:u w:val="single"/>
        </w:rPr>
        <w:tab/>
      </w:r>
      <w:r w:rsidRPr="000F30BD">
        <w:rPr>
          <w:rFonts w:ascii="Arial Narrow" w:hAnsi="Arial Narrow"/>
          <w:sz w:val="24"/>
          <w:szCs w:val="24"/>
          <w:u w:val="single"/>
        </w:rPr>
        <w:tab/>
      </w:r>
      <w:r w:rsidRPr="000F30BD">
        <w:rPr>
          <w:rFonts w:ascii="Arial Narrow" w:hAnsi="Arial Narrow"/>
          <w:sz w:val="24"/>
          <w:szCs w:val="24"/>
          <w:u w:val="single"/>
        </w:rPr>
        <w:tab/>
      </w:r>
      <w:r w:rsidRPr="000F30BD">
        <w:rPr>
          <w:rFonts w:ascii="Arial Narrow" w:hAnsi="Arial Narrow"/>
          <w:sz w:val="24"/>
          <w:szCs w:val="24"/>
          <w:u w:val="single"/>
        </w:rPr>
        <w:tab/>
      </w:r>
      <w:r w:rsidRPr="000F30BD">
        <w:rPr>
          <w:rFonts w:ascii="Arial Narrow" w:hAnsi="Arial Narrow"/>
          <w:sz w:val="24"/>
          <w:szCs w:val="24"/>
          <w:u w:val="single"/>
        </w:rPr>
        <w:tab/>
        <w:t>100</w:t>
      </w:r>
    </w:p>
    <w:p w:rsidR="000F30BD" w:rsidRDefault="007928EB" w:rsidP="007928EB">
      <w:pPr>
        <w:ind w:firstLine="360"/>
        <w:rPr>
          <w:rFonts w:ascii="Arial Narrow" w:hAnsi="Arial Narrow"/>
          <w:sz w:val="24"/>
          <w:szCs w:val="24"/>
        </w:rPr>
      </w:pPr>
      <w:r>
        <w:rPr>
          <w:rFonts w:ascii="Arial Narrow" w:hAnsi="Arial Narrow"/>
          <w:sz w:val="24"/>
          <w:szCs w:val="24"/>
        </w:rPr>
        <w:t>Total</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1000</w:t>
      </w:r>
    </w:p>
    <w:p w:rsidR="00251A85" w:rsidRPr="00296CDF" w:rsidRDefault="00251A85" w:rsidP="00296CDF">
      <w:pPr>
        <w:ind w:left="360"/>
        <w:rPr>
          <w:rFonts w:ascii="Arial Narrow" w:hAnsi="Arial Narrow"/>
          <w:sz w:val="24"/>
          <w:szCs w:val="24"/>
        </w:rPr>
      </w:pPr>
    </w:p>
    <w:p w:rsidR="00251A85" w:rsidRPr="00296CDF" w:rsidRDefault="00251A85" w:rsidP="00296CDF">
      <w:pPr>
        <w:ind w:left="360"/>
        <w:rPr>
          <w:rFonts w:ascii="Arial Narrow" w:hAnsi="Arial Narrow"/>
          <w:sz w:val="28"/>
          <w:szCs w:val="28"/>
        </w:rPr>
      </w:pPr>
      <w:r w:rsidRPr="00296CDF">
        <w:rPr>
          <w:rFonts w:ascii="Arial Narrow" w:hAnsi="Arial Narrow"/>
          <w:sz w:val="24"/>
          <w:szCs w:val="24"/>
        </w:rPr>
        <w:t xml:space="preserve">* The research components of the course—annotated bibliography and research paper—are central to the learning objectives of </w:t>
      </w:r>
      <w:r w:rsidRPr="00296CDF">
        <w:rPr>
          <w:rFonts w:ascii="Arial Narrow" w:hAnsi="Arial Narrow"/>
          <w:i/>
          <w:sz w:val="24"/>
          <w:szCs w:val="24"/>
        </w:rPr>
        <w:t>College Writing</w:t>
      </w:r>
      <w:r w:rsidRPr="00296CDF">
        <w:rPr>
          <w:rFonts w:ascii="Arial Narrow" w:hAnsi="Arial Narrow"/>
          <w:sz w:val="24"/>
          <w:szCs w:val="24"/>
        </w:rPr>
        <w:t xml:space="preserve"> and </w:t>
      </w:r>
      <w:r w:rsidR="007928EB">
        <w:rPr>
          <w:rFonts w:ascii="Arial Narrow" w:hAnsi="Arial Narrow"/>
          <w:sz w:val="24"/>
          <w:szCs w:val="24"/>
        </w:rPr>
        <w:t>add up to</w:t>
      </w:r>
      <w:r w:rsidRPr="00296CDF">
        <w:rPr>
          <w:rFonts w:ascii="Arial Narrow" w:hAnsi="Arial Narrow"/>
          <w:sz w:val="24"/>
          <w:szCs w:val="24"/>
        </w:rPr>
        <w:t xml:space="preserve"> 2</w:t>
      </w:r>
      <w:r w:rsidR="000F30BD">
        <w:rPr>
          <w:rFonts w:ascii="Arial Narrow" w:hAnsi="Arial Narrow"/>
          <w:sz w:val="24"/>
          <w:szCs w:val="24"/>
        </w:rPr>
        <w:t>5</w:t>
      </w:r>
      <w:r w:rsidRPr="00296CDF">
        <w:rPr>
          <w:rFonts w:ascii="Arial Narrow" w:hAnsi="Arial Narrow"/>
          <w:sz w:val="24"/>
          <w:szCs w:val="24"/>
        </w:rPr>
        <w:t>% of your grade</w:t>
      </w:r>
      <w:r w:rsidRPr="00296CDF">
        <w:rPr>
          <w:rFonts w:ascii="Arial Narrow" w:hAnsi="Arial Narrow"/>
          <w:sz w:val="28"/>
          <w:szCs w:val="28"/>
        </w:rPr>
        <w:t>.</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24"/>
          <w:szCs w:val="24"/>
        </w:rPr>
      </w:pPr>
      <w:r w:rsidRPr="00296CDF">
        <w:rPr>
          <w:rFonts w:ascii="Arial Narrow" w:hAnsi="Arial Narrow"/>
          <w:color w:val="000000"/>
          <w:sz w:val="24"/>
          <w:szCs w:val="24"/>
        </w:rPr>
        <w:tab/>
      </w:r>
    </w:p>
    <w:p w:rsidR="00251A85" w:rsidRPr="007928EB" w:rsidRDefault="007928EB" w:rsidP="007928EB">
      <w:pPr>
        <w:pStyle w:val="Heading4"/>
        <w:rPr>
          <w:rFonts w:ascii="Arial Narrow" w:hAnsi="Arial Narrow"/>
          <w:sz w:val="24"/>
          <w:szCs w:val="24"/>
        </w:rPr>
      </w:pPr>
      <w:r w:rsidRPr="00D52894">
        <w:rPr>
          <w:rFonts w:ascii="Arial Narrow" w:hAnsi="Arial Narrow"/>
          <w:sz w:val="24"/>
          <w:szCs w:val="24"/>
        </w:rPr>
        <w:t>Evaluation</w:t>
      </w:r>
    </w:p>
    <w:p w:rsidR="00251A85" w:rsidRPr="00296CDF" w:rsidRDefault="00251A85" w:rsidP="00251A85">
      <w:pPr>
        <w:rPr>
          <w:rFonts w:ascii="Arial Narrow" w:hAnsi="Arial Narrow" w:cs="Arial"/>
          <w:color w:val="000000"/>
          <w:sz w:val="24"/>
          <w:szCs w:val="24"/>
        </w:rPr>
        <w:sectPr w:rsidR="00251A85" w:rsidRPr="00296CDF">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1440" w:bottom="720" w:left="1440" w:header="720" w:footer="720" w:gutter="0"/>
          <w:cols w:space="720"/>
        </w:sectPr>
      </w:pP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color w:val="000000"/>
          <w:sz w:val="24"/>
          <w:szCs w:val="24"/>
        </w:rPr>
      </w:pPr>
      <w:r w:rsidRPr="00296CDF">
        <w:rPr>
          <w:rFonts w:ascii="Arial Narrow" w:hAnsi="Arial Narrow" w:cs="Arial"/>
          <w:color w:val="000000"/>
          <w:sz w:val="24"/>
          <w:szCs w:val="24"/>
        </w:rPr>
        <w:lastRenderedPageBreak/>
        <w:t>Here’s how I will assign your grade:</w:t>
      </w:r>
    </w:p>
    <w:p w:rsidR="00251A85" w:rsidRPr="00296CDF" w:rsidRDefault="00251A85" w:rsidP="00251A85">
      <w:pPr>
        <w:rPr>
          <w:rFonts w:ascii="Arial Narrow" w:hAnsi="Arial Narrow" w:cs="Arial"/>
          <w:color w:val="000000"/>
          <w:sz w:val="24"/>
          <w:szCs w:val="24"/>
        </w:rPr>
        <w:sectPr w:rsidR="00251A85" w:rsidRPr="00296CDF">
          <w:endnotePr>
            <w:numFmt w:val="decimal"/>
          </w:endnotePr>
          <w:type w:val="continuous"/>
          <w:pgSz w:w="12240" w:h="15840"/>
          <w:pgMar w:top="720" w:right="1440" w:bottom="720" w:left="1440" w:header="720" w:footer="720" w:gutter="0"/>
          <w:cols w:num="2" w:space="720" w:equalWidth="0">
            <w:col w:w="4320" w:space="720"/>
            <w:col w:w="4320"/>
          </w:cols>
        </w:sectPr>
      </w:pP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lastRenderedPageBreak/>
        <w:t>9</w:t>
      </w:r>
      <w:r w:rsidR="007F4A17">
        <w:rPr>
          <w:rFonts w:ascii="Arial Narrow" w:hAnsi="Arial Narrow" w:cs="Arial"/>
          <w:color w:val="000000"/>
          <w:sz w:val="24"/>
          <w:szCs w:val="24"/>
        </w:rPr>
        <w:t>2</w:t>
      </w:r>
      <w:r w:rsidR="007928EB">
        <w:rPr>
          <w:rFonts w:ascii="Arial Narrow" w:hAnsi="Arial Narrow" w:cs="Arial"/>
          <w:color w:val="000000"/>
          <w:sz w:val="24"/>
          <w:szCs w:val="24"/>
        </w:rPr>
        <w:t xml:space="preserve"> to 100% of </w:t>
      </w:r>
      <w:r w:rsidRPr="00296CDF">
        <w:rPr>
          <w:rFonts w:ascii="Arial Narrow" w:hAnsi="Arial Narrow" w:cs="Arial"/>
          <w:color w:val="000000"/>
          <w:sz w:val="24"/>
          <w:szCs w:val="24"/>
        </w:rPr>
        <w:t>points = A</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t>90 to 9</w:t>
      </w:r>
      <w:r w:rsidR="007F4A17">
        <w:rPr>
          <w:rFonts w:ascii="Arial Narrow" w:hAnsi="Arial Narrow" w:cs="Arial"/>
          <w:color w:val="000000"/>
          <w:sz w:val="24"/>
          <w:szCs w:val="24"/>
        </w:rPr>
        <w:t>1</w:t>
      </w:r>
      <w:r w:rsidRPr="00296CDF">
        <w:rPr>
          <w:rFonts w:ascii="Arial Narrow" w:hAnsi="Arial Narrow" w:cs="Arial"/>
          <w:color w:val="000000"/>
          <w:sz w:val="24"/>
          <w:szCs w:val="24"/>
        </w:rPr>
        <w:t xml:space="preserve"> = A-</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t>87 to 89% = B+</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t>82 to 86 = B</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lastRenderedPageBreak/>
        <w:t>80 to 81 = B-</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t>78 to 79= C+</w:t>
      </w:r>
    </w:p>
    <w:p w:rsidR="007928EB" w:rsidRPr="007928EB" w:rsidRDefault="00251A85" w:rsidP="00792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u w:val="single"/>
        </w:rPr>
      </w:pPr>
      <w:r w:rsidRPr="007928EB">
        <w:rPr>
          <w:rFonts w:ascii="Arial Narrow" w:hAnsi="Arial Narrow" w:cs="Arial"/>
          <w:color w:val="000000"/>
          <w:sz w:val="24"/>
          <w:szCs w:val="24"/>
          <w:u w:val="single"/>
        </w:rPr>
        <w:t>72 to 77 = C</w:t>
      </w:r>
      <w:r w:rsidR="007928EB">
        <w:rPr>
          <w:rFonts w:ascii="Arial Narrow" w:hAnsi="Arial Narrow" w:cs="Arial"/>
          <w:color w:val="000000"/>
          <w:sz w:val="24"/>
          <w:szCs w:val="24"/>
          <w:u w:val="single"/>
        </w:rPr>
        <w:t>*</w:t>
      </w:r>
    </w:p>
    <w:p w:rsidR="00251A85" w:rsidRPr="007928EB" w:rsidRDefault="00251A85" w:rsidP="00792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t>70 to 71 =C-</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lastRenderedPageBreak/>
        <w:t>68 to 69 = D+</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t>62 to 67 = D</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t>60 to 61 = D-</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t>Below 60 = F</w:t>
      </w:r>
    </w:p>
    <w:p w:rsidR="00251A85" w:rsidRPr="00296CDF" w:rsidRDefault="00251A85" w:rsidP="00251A85">
      <w:pPr>
        <w:rPr>
          <w:rFonts w:ascii="Arial Narrow" w:hAnsi="Arial Narrow" w:cs="Arial"/>
          <w:color w:val="000000"/>
          <w:sz w:val="24"/>
          <w:szCs w:val="24"/>
        </w:rPr>
        <w:sectPr w:rsidR="00251A85" w:rsidRPr="00296CDF" w:rsidSect="007928EB">
          <w:endnotePr>
            <w:numFmt w:val="decimal"/>
          </w:endnotePr>
          <w:type w:val="continuous"/>
          <w:pgSz w:w="12240" w:h="15840"/>
          <w:pgMar w:top="720" w:right="1440" w:bottom="720" w:left="1440" w:header="720" w:footer="720" w:gutter="0"/>
          <w:cols w:num="3" w:space="720"/>
        </w:sectPr>
      </w:pP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296CDF">
        <w:rPr>
          <w:rFonts w:ascii="Arial Narrow" w:hAnsi="Arial Narrow" w:cs="Arial"/>
          <w:color w:val="000000"/>
          <w:sz w:val="24"/>
          <w:szCs w:val="24"/>
        </w:rPr>
        <w:lastRenderedPageBreak/>
        <w:t xml:space="preserve"> </w:t>
      </w:r>
    </w:p>
    <w:p w:rsidR="00251A85" w:rsidRPr="00296CDF" w:rsidRDefault="00251A85" w:rsidP="0025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color w:val="000000"/>
          <w:sz w:val="24"/>
          <w:szCs w:val="24"/>
        </w:rPr>
      </w:pPr>
      <w:r w:rsidRPr="00296CDF">
        <w:rPr>
          <w:rFonts w:ascii="Arial Narrow" w:hAnsi="Arial Narrow"/>
          <w:bCs/>
          <w:sz w:val="24"/>
          <w:szCs w:val="24"/>
        </w:rPr>
        <w:t>* You</w:t>
      </w:r>
      <w:r w:rsidRPr="00296CDF">
        <w:rPr>
          <w:rFonts w:ascii="Arial Narrow" w:hAnsi="Arial Narrow"/>
          <w:sz w:val="24"/>
          <w:szCs w:val="24"/>
        </w:rPr>
        <w:t xml:space="preserve"> need an average of at least 72% or a grade of C to pass this course, and you must </w:t>
      </w:r>
      <w:r w:rsidR="007928EB">
        <w:rPr>
          <w:rFonts w:ascii="Arial Narrow" w:hAnsi="Arial Narrow"/>
          <w:sz w:val="24"/>
          <w:szCs w:val="24"/>
        </w:rPr>
        <w:t>demonstrate proficiency on the</w:t>
      </w:r>
      <w:r w:rsidRPr="00296CDF">
        <w:rPr>
          <w:rFonts w:ascii="Arial Narrow" w:hAnsi="Arial Narrow"/>
          <w:sz w:val="24"/>
          <w:szCs w:val="24"/>
        </w:rPr>
        <w:t xml:space="preserve"> learning objectives of the course.  Students get two tries to pass </w:t>
      </w:r>
      <w:r w:rsidRPr="00296CDF">
        <w:rPr>
          <w:rFonts w:ascii="Arial Narrow" w:hAnsi="Arial Narrow"/>
          <w:i/>
          <w:sz w:val="24"/>
          <w:szCs w:val="24"/>
        </w:rPr>
        <w:t>College Writing</w:t>
      </w:r>
      <w:r w:rsidRPr="00296CDF">
        <w:rPr>
          <w:rFonts w:ascii="Arial Narrow" w:hAnsi="Arial Narrow"/>
          <w:sz w:val="24"/>
          <w:szCs w:val="24"/>
        </w:rPr>
        <w:t xml:space="preserve"> with a C or face dismissal from the College. </w:t>
      </w:r>
      <w:r w:rsidR="00D52894" w:rsidRPr="00D52894">
        <w:rPr>
          <w:rFonts w:ascii="Arial Narrow" w:hAnsi="Arial Narrow"/>
          <w:sz w:val="24"/>
          <w:szCs w:val="24"/>
        </w:rPr>
        <w:t xml:space="preserve">If you earn a grade lower than a C for this course, you have one more chance to fulfill the College's first-year competency requirement in writing by enrolling in FRST 1101 next term. If you fail to earn at least a C on this second </w:t>
      </w:r>
      <w:r w:rsidR="00EA3447" w:rsidRPr="00D52894">
        <w:rPr>
          <w:rFonts w:ascii="Arial Narrow" w:hAnsi="Arial Narrow"/>
          <w:sz w:val="24"/>
          <w:szCs w:val="24"/>
        </w:rPr>
        <w:t>attempt you</w:t>
      </w:r>
      <w:r w:rsidR="00D52894" w:rsidRPr="00D52894">
        <w:rPr>
          <w:rFonts w:ascii="Arial Narrow" w:hAnsi="Arial Narrow"/>
          <w:sz w:val="24"/>
          <w:szCs w:val="24"/>
        </w:rPr>
        <w:t xml:space="preserve"> are subject to dismissal from the College. If you wish to withdraw from this course, you will need to obtain written permission from the FRST Program Coordinator, Dr. Frank Cerreto, and the course faculty member (that would be me). </w:t>
      </w:r>
      <w:r w:rsidR="00EA3447">
        <w:rPr>
          <w:rFonts w:ascii="Arial Narrow" w:hAnsi="Arial Narrow"/>
          <w:sz w:val="24"/>
          <w:szCs w:val="24"/>
        </w:rPr>
        <w:t>A</w:t>
      </w:r>
      <w:r w:rsidR="00D52894" w:rsidRPr="00D52894">
        <w:rPr>
          <w:rFonts w:ascii="Arial Narrow" w:hAnsi="Arial Narrow"/>
          <w:sz w:val="24"/>
          <w:szCs w:val="24"/>
        </w:rPr>
        <w:t xml:space="preserve"> withdrawal (W) counts as an official attempt, and you would have one more </w:t>
      </w:r>
      <w:r w:rsidR="00EA3447" w:rsidRPr="00D52894">
        <w:rPr>
          <w:rFonts w:ascii="Arial Narrow" w:hAnsi="Arial Narrow"/>
          <w:sz w:val="24"/>
          <w:szCs w:val="24"/>
        </w:rPr>
        <w:t>chance (</w:t>
      </w:r>
      <w:r w:rsidR="00D52894" w:rsidRPr="00D52894">
        <w:rPr>
          <w:rFonts w:ascii="Arial Narrow" w:hAnsi="Arial Narrow"/>
          <w:sz w:val="24"/>
          <w:szCs w:val="24"/>
        </w:rPr>
        <w:t>in your next active semester) to take and pass the course or face dismissal from the College. Yes, we're for real.</w:t>
      </w:r>
    </w:p>
    <w:p w:rsidR="00251A85" w:rsidRPr="00296CDF" w:rsidRDefault="00251A85" w:rsidP="00251A85">
      <w:pPr>
        <w:spacing w:line="240" w:lineRule="atLeast"/>
        <w:ind w:left="720"/>
        <w:rPr>
          <w:rFonts w:ascii="Arial Narrow" w:hAnsi="Arial Narrow"/>
          <w:color w:val="000000"/>
          <w:sz w:val="24"/>
          <w:szCs w:val="24"/>
        </w:rPr>
      </w:pPr>
    </w:p>
    <w:p w:rsidR="007928EB" w:rsidRDefault="007928EB" w:rsidP="00516435">
      <w:pPr>
        <w:spacing w:line="240" w:lineRule="atLeast"/>
        <w:rPr>
          <w:rFonts w:ascii="Arial Narrow" w:hAnsi="Arial Narrow"/>
          <w:b/>
          <w:sz w:val="24"/>
          <w:szCs w:val="24"/>
        </w:rPr>
      </w:pPr>
    </w:p>
    <w:p w:rsidR="007928EB" w:rsidRDefault="007928EB" w:rsidP="00516435">
      <w:pPr>
        <w:spacing w:line="240" w:lineRule="atLeast"/>
        <w:rPr>
          <w:rFonts w:ascii="Arial Narrow" w:hAnsi="Arial Narrow"/>
          <w:b/>
          <w:sz w:val="24"/>
          <w:szCs w:val="24"/>
        </w:rPr>
      </w:pPr>
    </w:p>
    <w:p w:rsidR="00516435" w:rsidRPr="00D52894" w:rsidRDefault="00516435" w:rsidP="00516435">
      <w:pPr>
        <w:spacing w:line="240" w:lineRule="atLeast"/>
        <w:rPr>
          <w:rFonts w:ascii="Arial Narrow" w:hAnsi="Arial Narrow"/>
          <w:b/>
          <w:sz w:val="24"/>
          <w:szCs w:val="24"/>
        </w:rPr>
      </w:pPr>
      <w:r w:rsidRPr="00D52894">
        <w:rPr>
          <w:rFonts w:ascii="Arial Narrow" w:hAnsi="Arial Narrow"/>
          <w:b/>
          <w:sz w:val="24"/>
          <w:szCs w:val="24"/>
        </w:rPr>
        <w:lastRenderedPageBreak/>
        <w:t>Communicating with me (and all your professors)</w:t>
      </w:r>
    </w:p>
    <w:p w:rsidR="00516435" w:rsidRPr="00C450E5" w:rsidRDefault="00516435" w:rsidP="00516435">
      <w:pPr>
        <w:spacing w:line="240" w:lineRule="atLeast"/>
        <w:rPr>
          <w:rFonts w:ascii="Arial Narrow" w:hAnsi="Arial Narrow"/>
          <w:b/>
          <w:i/>
          <w:sz w:val="24"/>
          <w:szCs w:val="24"/>
        </w:rPr>
      </w:pPr>
    </w:p>
    <w:p w:rsidR="00516435" w:rsidRPr="00C450E5" w:rsidRDefault="00516435" w:rsidP="00516435">
      <w:pPr>
        <w:spacing w:line="240" w:lineRule="atLeast"/>
        <w:rPr>
          <w:rFonts w:ascii="Arial Narrow" w:hAnsi="Arial Narrow"/>
          <w:sz w:val="24"/>
          <w:szCs w:val="24"/>
        </w:rPr>
      </w:pPr>
      <w:r w:rsidRPr="00C450E5">
        <w:rPr>
          <w:rFonts w:ascii="Arial Narrow" w:hAnsi="Arial Narrow"/>
          <w:sz w:val="24"/>
          <w:szCs w:val="24"/>
        </w:rPr>
        <w:t>The best way to contact me (or your other professors</w:t>
      </w:r>
      <w:r>
        <w:rPr>
          <w:rFonts w:ascii="Arial Narrow" w:hAnsi="Arial Narrow"/>
          <w:sz w:val="24"/>
          <w:szCs w:val="24"/>
        </w:rPr>
        <w:t xml:space="preserve"> at Stockton</w:t>
      </w:r>
      <w:r w:rsidRPr="00C450E5">
        <w:rPr>
          <w:rFonts w:ascii="Arial Narrow" w:hAnsi="Arial Narrow"/>
          <w:sz w:val="24"/>
          <w:szCs w:val="24"/>
        </w:rPr>
        <w:t>) is through email. Got a question? Shoot me an email.</w:t>
      </w:r>
      <w:r w:rsidRPr="00C450E5">
        <w:rPr>
          <w:rFonts w:ascii="Arial Narrow" w:eastAsiaTheme="minorEastAsia" w:hAnsi="Arial Narrow" w:cstheme="minorBidi"/>
          <w:color w:val="000000" w:themeColor="text1"/>
          <w:kern w:val="24"/>
          <w:sz w:val="24"/>
          <w:szCs w:val="24"/>
        </w:rPr>
        <w:t xml:space="preserve"> An email is not the same as a text message. </w:t>
      </w:r>
      <w:r w:rsidRPr="00C450E5">
        <w:rPr>
          <w:rFonts w:ascii="Arial Narrow" w:hAnsi="Arial Narrow"/>
          <w:sz w:val="24"/>
          <w:szCs w:val="24"/>
        </w:rPr>
        <w:t>Follow these rules of etiquette when emailing your professors. We’ll go over these in class, but here are a few pointers.</w:t>
      </w:r>
    </w:p>
    <w:p w:rsidR="00516435" w:rsidRPr="00C450E5" w:rsidRDefault="00516435" w:rsidP="00516435">
      <w:pPr>
        <w:spacing w:line="240" w:lineRule="atLeast"/>
        <w:rPr>
          <w:rFonts w:ascii="Arial Narrow" w:hAnsi="Arial Narrow"/>
          <w:sz w:val="24"/>
          <w:szCs w:val="24"/>
        </w:rPr>
      </w:pPr>
    </w:p>
    <w:p w:rsidR="00516435" w:rsidRPr="00C450E5" w:rsidRDefault="00516435" w:rsidP="00516435">
      <w:pPr>
        <w:numPr>
          <w:ilvl w:val="0"/>
          <w:numId w:val="15"/>
        </w:numPr>
        <w:spacing w:line="240" w:lineRule="atLeast"/>
        <w:rPr>
          <w:rFonts w:ascii="Arial Narrow" w:hAnsi="Arial Narrow"/>
          <w:sz w:val="24"/>
          <w:szCs w:val="24"/>
        </w:rPr>
      </w:pPr>
      <w:r w:rsidRPr="00C450E5">
        <w:rPr>
          <w:rFonts w:ascii="Arial Narrow" w:hAnsi="Arial Narrow"/>
          <w:sz w:val="24"/>
          <w:szCs w:val="24"/>
        </w:rPr>
        <w:t>Your email is a written record and it will belong to your professor as soon as you hit send. She can forward it; show it to her colleagues; it’s hers. Never w</w:t>
      </w:r>
      <w:r w:rsidR="007928EB">
        <w:rPr>
          <w:rFonts w:ascii="Arial Narrow" w:hAnsi="Arial Narrow"/>
          <w:sz w:val="24"/>
          <w:szCs w:val="24"/>
        </w:rPr>
        <w:t>rite an angry email to anyone, certainly</w:t>
      </w:r>
      <w:r w:rsidRPr="00C450E5">
        <w:rPr>
          <w:rFonts w:ascii="Arial Narrow" w:hAnsi="Arial Narrow"/>
          <w:sz w:val="24"/>
          <w:szCs w:val="24"/>
        </w:rPr>
        <w:t xml:space="preserve"> not </w:t>
      </w:r>
      <w:bookmarkStart w:id="0" w:name="_GoBack"/>
      <w:bookmarkEnd w:id="0"/>
      <w:r w:rsidRPr="00C450E5">
        <w:rPr>
          <w:rFonts w:ascii="Arial Narrow" w:hAnsi="Arial Narrow"/>
          <w:sz w:val="24"/>
          <w:szCs w:val="24"/>
        </w:rPr>
        <w:t>your professors.</w:t>
      </w:r>
    </w:p>
    <w:p w:rsidR="00516435" w:rsidRPr="00C450E5" w:rsidRDefault="00516435" w:rsidP="00516435">
      <w:pPr>
        <w:numPr>
          <w:ilvl w:val="0"/>
          <w:numId w:val="15"/>
        </w:numPr>
        <w:spacing w:line="240" w:lineRule="atLeast"/>
        <w:rPr>
          <w:rFonts w:ascii="Arial Narrow" w:hAnsi="Arial Narrow"/>
          <w:sz w:val="24"/>
          <w:szCs w:val="24"/>
        </w:rPr>
      </w:pPr>
      <w:r w:rsidRPr="00C450E5">
        <w:rPr>
          <w:rFonts w:ascii="Arial Narrow" w:hAnsi="Arial Narrow"/>
          <w:sz w:val="24"/>
          <w:szCs w:val="24"/>
        </w:rPr>
        <w:t>Start with Dear ___________. What does your professor like to be called? Not sure? Go with Professor and then last name. Spell the name correctly. Me? You may call me Pam. I’m informal with my students.</w:t>
      </w:r>
    </w:p>
    <w:p w:rsidR="00516435" w:rsidRPr="00C450E5" w:rsidRDefault="00516435" w:rsidP="00516435">
      <w:pPr>
        <w:numPr>
          <w:ilvl w:val="0"/>
          <w:numId w:val="15"/>
        </w:numPr>
        <w:spacing w:line="240" w:lineRule="atLeast"/>
        <w:rPr>
          <w:rFonts w:ascii="Arial Narrow" w:hAnsi="Arial Narrow"/>
          <w:sz w:val="24"/>
          <w:szCs w:val="24"/>
        </w:rPr>
      </w:pPr>
      <w:r w:rsidRPr="00C450E5">
        <w:rPr>
          <w:rFonts w:ascii="Arial Narrow" w:hAnsi="Arial Narrow"/>
          <w:sz w:val="24"/>
          <w:szCs w:val="24"/>
        </w:rPr>
        <w:t>But don’t get informal confused with unprofessional. In your emails to me you should be brief and clear</w:t>
      </w:r>
      <w:r>
        <w:rPr>
          <w:rFonts w:ascii="Arial Narrow" w:hAnsi="Arial Narrow"/>
          <w:sz w:val="24"/>
          <w:szCs w:val="24"/>
        </w:rPr>
        <w:t>, mindful of my busy time</w:t>
      </w:r>
      <w:r w:rsidRPr="00C450E5">
        <w:rPr>
          <w:rFonts w:ascii="Arial Narrow" w:hAnsi="Arial Narrow"/>
          <w:sz w:val="24"/>
          <w:szCs w:val="24"/>
        </w:rPr>
        <w:t>. Say why you are writing in the first sentence. Use real English words</w:t>
      </w:r>
      <w:r w:rsidR="007928EB">
        <w:rPr>
          <w:rFonts w:ascii="Arial Narrow" w:hAnsi="Arial Narrow"/>
          <w:sz w:val="24"/>
          <w:szCs w:val="24"/>
        </w:rPr>
        <w:t xml:space="preserve"> (no </w:t>
      </w:r>
      <w:proofErr w:type="gramStart"/>
      <w:r w:rsidR="007928EB" w:rsidRPr="007928EB">
        <w:rPr>
          <w:rFonts w:ascii="Arial Narrow" w:hAnsi="Arial Narrow"/>
          <w:b/>
          <w:i/>
          <w:sz w:val="24"/>
          <w:szCs w:val="24"/>
        </w:rPr>
        <w:t>ur</w:t>
      </w:r>
      <w:proofErr w:type="gramEnd"/>
      <w:r w:rsidR="007928EB" w:rsidRPr="007928EB">
        <w:rPr>
          <w:rFonts w:ascii="Arial Narrow" w:hAnsi="Arial Narrow"/>
          <w:b/>
          <w:i/>
          <w:sz w:val="24"/>
          <w:szCs w:val="24"/>
        </w:rPr>
        <w:t xml:space="preserve"> </w:t>
      </w:r>
      <w:r w:rsidR="007928EB">
        <w:rPr>
          <w:rFonts w:ascii="Arial Narrow" w:hAnsi="Arial Narrow"/>
          <w:sz w:val="24"/>
          <w:szCs w:val="24"/>
        </w:rPr>
        <w:t xml:space="preserve">or </w:t>
      </w:r>
      <w:proofErr w:type="spellStart"/>
      <w:r w:rsidR="007928EB" w:rsidRPr="007928EB">
        <w:rPr>
          <w:rFonts w:ascii="Arial Narrow" w:hAnsi="Arial Narrow"/>
          <w:b/>
          <w:i/>
          <w:sz w:val="24"/>
          <w:szCs w:val="24"/>
        </w:rPr>
        <w:t>i</w:t>
      </w:r>
      <w:proofErr w:type="spellEnd"/>
      <w:r w:rsidR="007928EB" w:rsidRPr="007928EB">
        <w:rPr>
          <w:rFonts w:ascii="Arial Narrow" w:hAnsi="Arial Narrow"/>
          <w:b/>
          <w:i/>
          <w:sz w:val="24"/>
          <w:szCs w:val="24"/>
        </w:rPr>
        <w:t xml:space="preserve"> </w:t>
      </w:r>
      <w:r w:rsidR="007928EB">
        <w:rPr>
          <w:rFonts w:ascii="Arial Narrow" w:hAnsi="Arial Narrow"/>
          <w:sz w:val="24"/>
          <w:szCs w:val="24"/>
        </w:rPr>
        <w:t xml:space="preserve">for </w:t>
      </w:r>
      <w:r w:rsidR="007928EB" w:rsidRPr="007928EB">
        <w:rPr>
          <w:rFonts w:ascii="Arial Narrow" w:hAnsi="Arial Narrow"/>
          <w:b/>
          <w:i/>
          <w:sz w:val="24"/>
          <w:szCs w:val="24"/>
        </w:rPr>
        <w:t>your</w:t>
      </w:r>
      <w:r w:rsidR="007928EB">
        <w:rPr>
          <w:rFonts w:ascii="Arial Narrow" w:hAnsi="Arial Narrow"/>
          <w:sz w:val="24"/>
          <w:szCs w:val="24"/>
        </w:rPr>
        <w:t xml:space="preserve"> or </w:t>
      </w:r>
      <w:r w:rsidR="007928EB" w:rsidRPr="007928EB">
        <w:rPr>
          <w:rFonts w:ascii="Arial Narrow" w:hAnsi="Arial Narrow"/>
          <w:b/>
          <w:i/>
          <w:sz w:val="24"/>
          <w:szCs w:val="24"/>
        </w:rPr>
        <w:t>I</w:t>
      </w:r>
      <w:r w:rsidR="007928EB">
        <w:rPr>
          <w:rFonts w:ascii="Arial Narrow" w:hAnsi="Arial Narrow"/>
          <w:sz w:val="24"/>
          <w:szCs w:val="24"/>
        </w:rPr>
        <w:t>);</w:t>
      </w:r>
      <w:r w:rsidRPr="00C450E5">
        <w:rPr>
          <w:rFonts w:ascii="Arial Narrow" w:hAnsi="Arial Narrow"/>
          <w:sz w:val="24"/>
          <w:szCs w:val="24"/>
        </w:rPr>
        <w:t xml:space="preserve"> capitalize, and punctuate</w:t>
      </w:r>
      <w:r w:rsidR="007928EB">
        <w:rPr>
          <w:rFonts w:ascii="Arial Narrow" w:hAnsi="Arial Narrow"/>
          <w:sz w:val="24"/>
          <w:szCs w:val="24"/>
        </w:rPr>
        <w:t xml:space="preserve"> correctly. </w:t>
      </w:r>
      <w:r w:rsidRPr="00C450E5">
        <w:rPr>
          <w:rFonts w:ascii="Arial Narrow" w:hAnsi="Arial Narrow"/>
          <w:sz w:val="24"/>
          <w:szCs w:val="24"/>
        </w:rPr>
        <w:t xml:space="preserve">Close politely with your </w:t>
      </w:r>
      <w:r>
        <w:rPr>
          <w:rFonts w:ascii="Arial Narrow" w:hAnsi="Arial Narrow"/>
          <w:sz w:val="24"/>
          <w:szCs w:val="24"/>
        </w:rPr>
        <w:t>first and last</w:t>
      </w:r>
      <w:r w:rsidRPr="00C450E5">
        <w:rPr>
          <w:rFonts w:ascii="Arial Narrow" w:hAnsi="Arial Narrow"/>
          <w:sz w:val="24"/>
          <w:szCs w:val="24"/>
        </w:rPr>
        <w:t xml:space="preserve"> name at the end.</w:t>
      </w:r>
    </w:p>
    <w:p w:rsidR="00516435" w:rsidRPr="00C10DBB" w:rsidRDefault="00516435" w:rsidP="00516435">
      <w:pPr>
        <w:numPr>
          <w:ilvl w:val="0"/>
          <w:numId w:val="15"/>
        </w:numPr>
        <w:spacing w:line="240" w:lineRule="atLeast"/>
        <w:rPr>
          <w:rFonts w:ascii="Arial Narrow" w:hAnsi="Arial Narrow"/>
          <w:sz w:val="24"/>
          <w:szCs w:val="24"/>
        </w:rPr>
      </w:pPr>
      <w:r w:rsidRPr="00C450E5">
        <w:rPr>
          <w:rFonts w:ascii="Arial Narrow" w:hAnsi="Arial Narrow"/>
          <w:sz w:val="24"/>
          <w:szCs w:val="24"/>
        </w:rPr>
        <w:t xml:space="preserve">Proofread </w:t>
      </w:r>
      <w:r>
        <w:rPr>
          <w:rFonts w:ascii="Arial Narrow" w:hAnsi="Arial Narrow"/>
          <w:sz w:val="24"/>
          <w:szCs w:val="24"/>
        </w:rPr>
        <w:t>and check spelling</w:t>
      </w:r>
      <w:r w:rsidRPr="00C450E5">
        <w:rPr>
          <w:rFonts w:ascii="Arial Narrow" w:hAnsi="Arial Narrow"/>
          <w:sz w:val="24"/>
          <w:szCs w:val="24"/>
        </w:rPr>
        <w:t xml:space="preserve"> before you hit send. </w:t>
      </w:r>
      <w:r w:rsidRPr="00C10DBB">
        <w:rPr>
          <w:rFonts w:ascii="Arial Narrow" w:hAnsi="Arial Narrow"/>
          <w:sz w:val="24"/>
          <w:szCs w:val="24"/>
        </w:rPr>
        <w:t>Show pride in presentation.</w:t>
      </w:r>
    </w:p>
    <w:p w:rsidR="00516435" w:rsidRDefault="00516435" w:rsidP="009E113B">
      <w:pPr>
        <w:spacing w:line="240" w:lineRule="atLeast"/>
        <w:rPr>
          <w:rFonts w:ascii="Arial Narrow" w:hAnsi="Arial Narrow"/>
          <w:b/>
          <w:color w:val="000000"/>
          <w:sz w:val="28"/>
          <w:szCs w:val="28"/>
        </w:rPr>
      </w:pPr>
    </w:p>
    <w:p w:rsidR="00602571" w:rsidRPr="00D52894" w:rsidRDefault="00FA6285" w:rsidP="009E113B">
      <w:pPr>
        <w:spacing w:line="240" w:lineRule="atLeast"/>
        <w:rPr>
          <w:rFonts w:ascii="Arial Narrow" w:hAnsi="Arial Narrow"/>
          <w:b/>
          <w:color w:val="000000"/>
          <w:sz w:val="24"/>
          <w:szCs w:val="24"/>
        </w:rPr>
      </w:pPr>
      <w:r w:rsidRPr="00D52894">
        <w:rPr>
          <w:rFonts w:ascii="Arial Narrow" w:hAnsi="Arial Narrow"/>
          <w:b/>
          <w:color w:val="000000"/>
          <w:sz w:val="24"/>
          <w:szCs w:val="24"/>
        </w:rPr>
        <w:t>How to work with tutors in the Writing Center</w:t>
      </w:r>
      <w:r w:rsidR="00602571" w:rsidRPr="00D52894">
        <w:rPr>
          <w:rFonts w:ascii="Arial Narrow" w:hAnsi="Arial Narrow"/>
          <w:color w:val="000000"/>
          <w:sz w:val="24"/>
          <w:szCs w:val="24"/>
        </w:rPr>
        <w:tab/>
      </w:r>
    </w:p>
    <w:p w:rsidR="00602571" w:rsidRPr="00296CDF" w:rsidRDefault="00602571" w:rsidP="009E113B">
      <w:pPr>
        <w:spacing w:line="240" w:lineRule="atLeast"/>
        <w:rPr>
          <w:rFonts w:ascii="Arial Narrow" w:hAnsi="Arial Narrow"/>
          <w:b/>
          <w:color w:val="000000"/>
          <w:sz w:val="28"/>
          <w:szCs w:val="28"/>
        </w:rPr>
      </w:pPr>
    </w:p>
    <w:p w:rsidR="00553FD0" w:rsidRPr="00296CDF" w:rsidRDefault="00F35EB3" w:rsidP="00296CDF">
      <w:pPr>
        <w:spacing w:line="240" w:lineRule="atLeast"/>
        <w:ind w:left="360"/>
        <w:rPr>
          <w:rFonts w:ascii="Arial Narrow" w:hAnsi="Arial Narrow"/>
          <w:color w:val="000000"/>
          <w:sz w:val="24"/>
          <w:szCs w:val="24"/>
        </w:rPr>
      </w:pPr>
      <w:r w:rsidRPr="00296CDF">
        <w:rPr>
          <w:rFonts w:ascii="Arial Narrow" w:hAnsi="Arial Narrow"/>
          <w:color w:val="000000"/>
          <w:sz w:val="24"/>
          <w:szCs w:val="24"/>
        </w:rPr>
        <w:t xml:space="preserve">As I am Coordinator of the Writing Center, </w:t>
      </w:r>
      <w:r w:rsidR="007928EB">
        <w:rPr>
          <w:rFonts w:ascii="Arial Narrow" w:hAnsi="Arial Narrow"/>
          <w:color w:val="000000"/>
          <w:sz w:val="24"/>
          <w:szCs w:val="24"/>
        </w:rPr>
        <w:t>my students are</w:t>
      </w:r>
      <w:r w:rsidRPr="00296CDF">
        <w:rPr>
          <w:rFonts w:ascii="Arial Narrow" w:hAnsi="Arial Narrow"/>
          <w:color w:val="000000"/>
          <w:sz w:val="24"/>
          <w:szCs w:val="24"/>
        </w:rPr>
        <w:t xml:space="preserve"> </w:t>
      </w:r>
      <w:r w:rsidR="00553FD0" w:rsidRPr="00296CDF">
        <w:rPr>
          <w:rFonts w:ascii="Arial Narrow" w:hAnsi="Arial Narrow"/>
          <w:color w:val="000000"/>
          <w:sz w:val="24"/>
          <w:szCs w:val="24"/>
        </w:rPr>
        <w:t xml:space="preserve">our </w:t>
      </w:r>
      <w:r w:rsidRPr="00296CDF">
        <w:rPr>
          <w:rFonts w:ascii="Arial Narrow" w:hAnsi="Arial Narrow"/>
          <w:color w:val="000000"/>
          <w:sz w:val="24"/>
          <w:szCs w:val="24"/>
        </w:rPr>
        <w:t xml:space="preserve">VIP guests—always welcome and always noticed. Here’s how the Writing Center works: we are open in J-105 Monday – Thursday from 9:00 a.m. – 6:00 p.m. and on Fridays until 4:00 p.m. We also have evening hours Sundays through Thursdays, from 7:00 – 9:00 at the TRLC </w:t>
      </w:r>
      <w:r w:rsidR="007928EB">
        <w:rPr>
          <w:rFonts w:ascii="Arial Narrow" w:hAnsi="Arial Narrow"/>
          <w:color w:val="000000"/>
          <w:sz w:val="24"/>
          <w:szCs w:val="24"/>
        </w:rPr>
        <w:t>near</w:t>
      </w:r>
      <w:r w:rsidR="00734085">
        <w:rPr>
          <w:rFonts w:ascii="Arial Narrow" w:hAnsi="Arial Narrow"/>
          <w:color w:val="000000"/>
          <w:sz w:val="24"/>
          <w:szCs w:val="24"/>
        </w:rPr>
        <w:t xml:space="preserve"> the dorms</w:t>
      </w:r>
      <w:r w:rsidRPr="00296CDF">
        <w:rPr>
          <w:rFonts w:ascii="Arial Narrow" w:hAnsi="Arial Narrow"/>
          <w:color w:val="000000"/>
          <w:sz w:val="24"/>
          <w:szCs w:val="24"/>
        </w:rPr>
        <w:t xml:space="preserve">. </w:t>
      </w:r>
    </w:p>
    <w:p w:rsidR="00296CDF" w:rsidRPr="00296CDF" w:rsidRDefault="00296CDF" w:rsidP="00296CDF">
      <w:pPr>
        <w:spacing w:line="240" w:lineRule="atLeast"/>
        <w:ind w:left="360"/>
        <w:rPr>
          <w:rFonts w:ascii="Arial Narrow" w:hAnsi="Arial Narrow"/>
          <w:color w:val="000000"/>
          <w:sz w:val="24"/>
          <w:szCs w:val="24"/>
        </w:rPr>
      </w:pPr>
    </w:p>
    <w:p w:rsidR="00296CDF" w:rsidRPr="00296CDF" w:rsidRDefault="00296CDF" w:rsidP="00296CDF">
      <w:pPr>
        <w:spacing w:line="240" w:lineRule="atLeast"/>
        <w:ind w:left="360"/>
        <w:rPr>
          <w:rFonts w:ascii="Arial Narrow" w:hAnsi="Arial Narrow"/>
          <w:color w:val="000000"/>
          <w:sz w:val="24"/>
          <w:szCs w:val="24"/>
        </w:rPr>
      </w:pPr>
      <w:r w:rsidRPr="00296CDF">
        <w:rPr>
          <w:rFonts w:ascii="Arial Narrow" w:hAnsi="Arial Narrow"/>
          <w:color w:val="000000"/>
          <w:sz w:val="24"/>
          <w:szCs w:val="24"/>
        </w:rPr>
        <w:t>In addition, there will be a tutor in the Learning Commons area of the Library Monday, Tuesday, Wednesday</w:t>
      </w:r>
      <w:r w:rsidR="0049410B">
        <w:rPr>
          <w:rFonts w:ascii="Arial Narrow" w:hAnsi="Arial Narrow"/>
          <w:color w:val="000000"/>
          <w:sz w:val="24"/>
          <w:szCs w:val="24"/>
        </w:rPr>
        <w:t>, and Thursday</w:t>
      </w:r>
      <w:r w:rsidRPr="00296CDF">
        <w:rPr>
          <w:rFonts w:ascii="Arial Narrow" w:hAnsi="Arial Narrow"/>
          <w:color w:val="000000"/>
          <w:sz w:val="24"/>
          <w:szCs w:val="24"/>
        </w:rPr>
        <w:t xml:space="preserve"> evenings from 6:00 – 9:00 p.m.</w:t>
      </w:r>
    </w:p>
    <w:p w:rsidR="00553FD0" w:rsidRPr="00296CDF" w:rsidRDefault="00553FD0" w:rsidP="00296CDF">
      <w:pPr>
        <w:spacing w:line="240" w:lineRule="atLeast"/>
        <w:ind w:left="360"/>
        <w:rPr>
          <w:rFonts w:ascii="Arial Narrow" w:hAnsi="Arial Narrow"/>
          <w:color w:val="000000"/>
          <w:sz w:val="24"/>
          <w:szCs w:val="24"/>
        </w:rPr>
      </w:pPr>
    </w:p>
    <w:p w:rsidR="00F35EB3" w:rsidRPr="00296CDF" w:rsidRDefault="00F35EB3" w:rsidP="00296CDF">
      <w:pPr>
        <w:spacing w:line="240" w:lineRule="atLeast"/>
        <w:ind w:left="360"/>
        <w:rPr>
          <w:rFonts w:ascii="Arial Narrow" w:hAnsi="Arial Narrow"/>
          <w:color w:val="000000"/>
          <w:sz w:val="24"/>
          <w:szCs w:val="24"/>
        </w:rPr>
      </w:pPr>
      <w:r w:rsidRPr="00296CDF">
        <w:rPr>
          <w:rFonts w:ascii="Arial Narrow" w:hAnsi="Arial Narrow"/>
          <w:color w:val="000000"/>
          <w:sz w:val="24"/>
          <w:szCs w:val="24"/>
        </w:rPr>
        <w:t xml:space="preserve">I </w:t>
      </w:r>
      <w:r w:rsidR="00F6061D" w:rsidRPr="00296CDF">
        <w:rPr>
          <w:rFonts w:ascii="Arial Narrow" w:hAnsi="Arial Narrow"/>
          <w:color w:val="000000"/>
          <w:sz w:val="24"/>
          <w:szCs w:val="24"/>
        </w:rPr>
        <w:t>want</w:t>
      </w:r>
      <w:r w:rsidRPr="00296CDF">
        <w:rPr>
          <w:rFonts w:ascii="Arial Narrow" w:hAnsi="Arial Narrow"/>
          <w:color w:val="000000"/>
          <w:sz w:val="24"/>
          <w:szCs w:val="24"/>
        </w:rPr>
        <w:t xml:space="preserve"> you to work with a tutor in this class. </w:t>
      </w:r>
      <w:r w:rsidR="0075451F" w:rsidRPr="00296CDF">
        <w:rPr>
          <w:rFonts w:ascii="Arial Narrow" w:hAnsi="Arial Narrow"/>
          <w:color w:val="000000"/>
          <w:sz w:val="24"/>
          <w:szCs w:val="24"/>
        </w:rPr>
        <w:t>I’ll help you find</w:t>
      </w:r>
      <w:r w:rsidRPr="00296CDF">
        <w:rPr>
          <w:rFonts w:ascii="Arial Narrow" w:hAnsi="Arial Narrow"/>
          <w:color w:val="000000"/>
          <w:sz w:val="24"/>
          <w:szCs w:val="24"/>
        </w:rPr>
        <w:t xml:space="preserve"> a tutor who suits you and whose schedule fits yours</w:t>
      </w:r>
      <w:r w:rsidR="0075451F" w:rsidRPr="00296CDF">
        <w:rPr>
          <w:rFonts w:ascii="Arial Narrow" w:hAnsi="Arial Narrow"/>
          <w:color w:val="000000"/>
          <w:sz w:val="24"/>
          <w:szCs w:val="24"/>
        </w:rPr>
        <w:t>, so you can</w:t>
      </w:r>
      <w:r w:rsidRPr="00296CDF">
        <w:rPr>
          <w:rFonts w:ascii="Arial Narrow" w:hAnsi="Arial Narrow"/>
          <w:color w:val="000000"/>
          <w:sz w:val="24"/>
          <w:szCs w:val="24"/>
        </w:rPr>
        <w:t xml:space="preserve"> work as a team. Come early and often, and come ready to work. </w:t>
      </w:r>
      <w:r w:rsidR="0075451F" w:rsidRPr="00296CDF">
        <w:rPr>
          <w:rFonts w:ascii="Arial Narrow" w:hAnsi="Arial Narrow"/>
          <w:color w:val="000000"/>
          <w:sz w:val="24"/>
          <w:szCs w:val="24"/>
        </w:rPr>
        <w:t>A</w:t>
      </w:r>
      <w:r w:rsidRPr="00296CDF">
        <w:rPr>
          <w:rFonts w:ascii="Arial Narrow" w:hAnsi="Arial Narrow"/>
          <w:color w:val="000000"/>
          <w:sz w:val="24"/>
          <w:szCs w:val="24"/>
        </w:rPr>
        <w:t xml:space="preserve"> tutor </w:t>
      </w:r>
      <w:r w:rsidR="0075451F" w:rsidRPr="00296CDF">
        <w:rPr>
          <w:rFonts w:ascii="Arial Narrow" w:hAnsi="Arial Narrow"/>
          <w:color w:val="000000"/>
          <w:sz w:val="24"/>
          <w:szCs w:val="24"/>
        </w:rPr>
        <w:t>can</w:t>
      </w:r>
      <w:r w:rsidRPr="00296CDF">
        <w:rPr>
          <w:rFonts w:ascii="Arial Narrow" w:hAnsi="Arial Narrow"/>
          <w:color w:val="000000"/>
          <w:sz w:val="24"/>
          <w:szCs w:val="24"/>
        </w:rPr>
        <w:t xml:space="preserve"> help </w:t>
      </w:r>
      <w:r w:rsidR="0075451F" w:rsidRPr="00296CDF">
        <w:rPr>
          <w:rFonts w:ascii="Arial Narrow" w:hAnsi="Arial Narrow"/>
          <w:color w:val="000000"/>
          <w:sz w:val="24"/>
          <w:szCs w:val="24"/>
        </w:rPr>
        <w:t>in all phases of the writing process, understanding the assignment, brainstorming and forming ideas, organizing, editing, and proofreading</w:t>
      </w:r>
      <w:r w:rsidRPr="00296CDF">
        <w:rPr>
          <w:rFonts w:ascii="Arial Narrow" w:hAnsi="Arial Narrow"/>
          <w:color w:val="000000"/>
          <w:sz w:val="24"/>
          <w:szCs w:val="24"/>
        </w:rPr>
        <w:t xml:space="preserve">. The tutor will not edit for you. Our goal is to help you become more independent, not to foster a dependency. </w:t>
      </w:r>
      <w:r w:rsidR="00F6061D" w:rsidRPr="00296CDF">
        <w:rPr>
          <w:rFonts w:ascii="Arial Narrow" w:hAnsi="Arial Narrow"/>
          <w:color w:val="000000"/>
          <w:sz w:val="24"/>
          <w:szCs w:val="24"/>
        </w:rPr>
        <w:t>If you email the tutor and expect him or her to edit your paper and return it to you, I may hit you. Are we clear?</w:t>
      </w:r>
      <w:r w:rsidR="0075451F" w:rsidRPr="00296CDF">
        <w:rPr>
          <w:rFonts w:ascii="Arial Narrow" w:hAnsi="Arial Narrow"/>
          <w:color w:val="000000"/>
          <w:sz w:val="24"/>
          <w:szCs w:val="24"/>
        </w:rPr>
        <w:t xml:space="preserve"> And are we clear why?</w:t>
      </w:r>
    </w:p>
    <w:p w:rsidR="00D52894" w:rsidRDefault="00D52894" w:rsidP="00D52894">
      <w:pPr>
        <w:rPr>
          <w:rFonts w:ascii="Arial Narrow" w:hAnsi="Arial Narrow"/>
          <w:b/>
          <w:i/>
          <w:color w:val="000000"/>
          <w:sz w:val="22"/>
          <w:szCs w:val="22"/>
        </w:rPr>
      </w:pPr>
    </w:p>
    <w:p w:rsidR="00D52894" w:rsidRPr="00D52894" w:rsidRDefault="00D52894" w:rsidP="00D52894">
      <w:pPr>
        <w:rPr>
          <w:rFonts w:ascii="Arial Narrow" w:hAnsi="Arial Narrow"/>
          <w:b/>
          <w:color w:val="000000"/>
          <w:sz w:val="24"/>
          <w:szCs w:val="24"/>
        </w:rPr>
      </w:pPr>
      <w:r w:rsidRPr="00D52894">
        <w:rPr>
          <w:rFonts w:ascii="Arial Narrow" w:hAnsi="Arial Narrow"/>
          <w:b/>
          <w:color w:val="000000"/>
          <w:sz w:val="24"/>
          <w:szCs w:val="24"/>
        </w:rPr>
        <w:t>Note on accommodations for students with disabilities</w:t>
      </w:r>
    </w:p>
    <w:p w:rsidR="00D52894" w:rsidRPr="00D52894" w:rsidRDefault="00D52894" w:rsidP="00D52894">
      <w:pPr>
        <w:rPr>
          <w:rFonts w:ascii="Arial Narrow" w:hAnsi="Arial Narrow"/>
          <w:sz w:val="24"/>
          <w:szCs w:val="24"/>
        </w:rPr>
      </w:pPr>
    </w:p>
    <w:p w:rsidR="00990236" w:rsidRDefault="00990236" w:rsidP="00990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6317B6">
        <w:rPr>
          <w:rFonts w:ascii="Arial Narrow" w:hAnsi="Arial Narrow" w:cs="Arial"/>
          <w:color w:val="000000"/>
          <w:sz w:val="24"/>
          <w:szCs w:val="24"/>
        </w:rPr>
        <w:t xml:space="preserve">The Richard Stockton College complies with Section 504 of the Rehabilitation Act and the Americans with Disabilities Act. Students with documented disabilities who seek accommodations should make their request by contacting the Learning Access Program located in J204 or by calling 609-652-4988. In order to make sure that there is enough time to arrange accommodations, I suggest you give me the paperwork by the end of the second week of the semester or as early as possible to arrange services in this class.  </w:t>
      </w:r>
    </w:p>
    <w:p w:rsidR="00990236" w:rsidRDefault="00990236" w:rsidP="00990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p>
    <w:p w:rsidR="00990236" w:rsidRPr="006317B6" w:rsidRDefault="00990236" w:rsidP="00990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r w:rsidRPr="006317B6">
        <w:rPr>
          <w:rFonts w:ascii="Arial Narrow" w:hAnsi="Arial Narrow" w:cs="Arial"/>
          <w:color w:val="000000"/>
          <w:sz w:val="24"/>
          <w:szCs w:val="24"/>
        </w:rPr>
        <w:t>Concerned that you have a disability that will affect your learning in this class, but don't know where to st</w:t>
      </w:r>
      <w:r>
        <w:rPr>
          <w:rFonts w:ascii="Arial Narrow" w:hAnsi="Arial Narrow" w:cs="Arial"/>
          <w:color w:val="000000"/>
          <w:sz w:val="24"/>
          <w:szCs w:val="24"/>
        </w:rPr>
        <w:t xml:space="preserve">art? Please contact Robert Ross or </w:t>
      </w:r>
      <w:r w:rsidRPr="006317B6">
        <w:rPr>
          <w:rFonts w:ascii="Arial Narrow" w:hAnsi="Arial Narrow" w:cs="Arial"/>
          <w:color w:val="000000"/>
          <w:sz w:val="24"/>
          <w:szCs w:val="24"/>
        </w:rPr>
        <w:t>Carol</w:t>
      </w:r>
      <w:r>
        <w:rPr>
          <w:rFonts w:ascii="Arial Narrow" w:hAnsi="Arial Narrow" w:cs="Arial"/>
          <w:color w:val="000000"/>
          <w:sz w:val="24"/>
          <w:szCs w:val="24"/>
        </w:rPr>
        <w:t xml:space="preserve"> Quinn </w:t>
      </w:r>
      <w:r w:rsidRPr="006317B6">
        <w:rPr>
          <w:rFonts w:ascii="Arial Narrow" w:hAnsi="Arial Narrow" w:cs="Arial"/>
          <w:color w:val="000000"/>
          <w:sz w:val="24"/>
          <w:szCs w:val="24"/>
        </w:rPr>
        <w:t xml:space="preserve">in the Learning Access Program (J204; 609-652-4988) to learn about your options and the available resources for having your disability assessed. Additional information on the program may be obtained from Stockton website: </w:t>
      </w:r>
    </w:p>
    <w:p w:rsidR="00990236" w:rsidRDefault="00990236" w:rsidP="00990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color w:val="000000"/>
          <w:sz w:val="24"/>
          <w:szCs w:val="24"/>
        </w:rPr>
      </w:pPr>
      <w:hyperlink r:id="rId17" w:history="1">
        <w:r w:rsidRPr="006317B6">
          <w:rPr>
            <w:rStyle w:val="Hyperlink"/>
            <w:rFonts w:ascii="Arial Narrow" w:hAnsi="Arial Narrow" w:cs="Arial"/>
            <w:sz w:val="24"/>
            <w:szCs w:val="24"/>
          </w:rPr>
          <w:t>http://intraweb.stockton.edu/eyos/page.cfm?siteID=61&amp;pageID=5</w:t>
        </w:r>
      </w:hyperlink>
    </w:p>
    <w:p w:rsidR="00296CDF" w:rsidRDefault="00296CDF" w:rsidP="00296CDF">
      <w:pPr>
        <w:spacing w:line="240" w:lineRule="atLeast"/>
        <w:rPr>
          <w:rFonts w:ascii="Arial Narrow" w:hAnsi="Arial Narrow"/>
          <w:b/>
          <w:color w:val="000000"/>
          <w:sz w:val="28"/>
          <w:szCs w:val="28"/>
        </w:rPr>
      </w:pPr>
    </w:p>
    <w:p w:rsidR="00296CDF" w:rsidRDefault="00296CDF" w:rsidP="00296CDF">
      <w:pPr>
        <w:spacing w:line="240" w:lineRule="atLeast"/>
        <w:rPr>
          <w:rFonts w:ascii="Arial Narrow" w:hAnsi="Arial Narrow"/>
          <w:b/>
          <w:color w:val="000000"/>
          <w:sz w:val="28"/>
          <w:szCs w:val="28"/>
        </w:rPr>
      </w:pPr>
    </w:p>
    <w:p w:rsidR="00296CDF" w:rsidRDefault="00296CDF" w:rsidP="00296CDF">
      <w:pPr>
        <w:spacing w:line="240" w:lineRule="atLeast"/>
        <w:rPr>
          <w:rFonts w:ascii="Arial Narrow" w:hAnsi="Arial Narrow"/>
          <w:b/>
          <w:color w:val="000000"/>
          <w:sz w:val="28"/>
          <w:szCs w:val="28"/>
        </w:rPr>
      </w:pPr>
    </w:p>
    <w:p w:rsidR="00296CDF" w:rsidRPr="009568B6" w:rsidRDefault="00296CDF" w:rsidP="00296CDF">
      <w:pPr>
        <w:spacing w:line="240" w:lineRule="atLeast"/>
        <w:rPr>
          <w:rFonts w:ascii="Arial Narrow" w:hAnsi="Arial Narrow"/>
          <w:b/>
          <w:color w:val="000000"/>
          <w:sz w:val="24"/>
          <w:szCs w:val="24"/>
        </w:rPr>
      </w:pPr>
      <w:r w:rsidRPr="009568B6">
        <w:rPr>
          <w:rFonts w:ascii="Arial Narrow" w:hAnsi="Arial Narrow"/>
          <w:b/>
          <w:color w:val="000000"/>
          <w:sz w:val="24"/>
          <w:szCs w:val="24"/>
        </w:rPr>
        <w:t>A word or two on plagiarism and cheating</w:t>
      </w:r>
    </w:p>
    <w:p w:rsidR="00296CDF" w:rsidRPr="00296CDF" w:rsidRDefault="00296CDF" w:rsidP="00296CDF">
      <w:pPr>
        <w:spacing w:line="240" w:lineRule="atLeast"/>
        <w:ind w:left="720"/>
        <w:rPr>
          <w:rFonts w:ascii="Arial Narrow" w:hAnsi="Arial Narrow"/>
          <w:b/>
          <w:color w:val="000000"/>
          <w:sz w:val="28"/>
          <w:szCs w:val="28"/>
        </w:rPr>
      </w:pPr>
    </w:p>
    <w:p w:rsidR="00296CDF" w:rsidRPr="00296CDF" w:rsidRDefault="00296CDF" w:rsidP="00296CDF">
      <w:pPr>
        <w:spacing w:line="240" w:lineRule="atLeast"/>
        <w:ind w:left="720"/>
        <w:rPr>
          <w:rFonts w:ascii="Arial Narrow" w:hAnsi="Arial Narrow"/>
          <w:color w:val="000000"/>
          <w:sz w:val="24"/>
          <w:szCs w:val="24"/>
        </w:rPr>
      </w:pPr>
      <w:r w:rsidRPr="00296CDF">
        <w:rPr>
          <w:rFonts w:ascii="Arial Narrow" w:hAnsi="Arial Narrow"/>
          <w:color w:val="000000"/>
          <w:sz w:val="24"/>
          <w:szCs w:val="24"/>
        </w:rPr>
        <w:t>I, along with every faculty member at Stockton, take plagiarism and acts of academic dishonesty seriously. Since the beginning of time, students have been coming up with ingenious ways to cheat, and faculty members have been trying to catch them. Your generation has more ways to cheat than ever imagined, but alas, your teachers also have more ways to catch you. Here’s what will happen in my class if you cheat: If I catch you, you will get a zero for that assignment and you’ll get a charge of academic dishonesty lodged with the Provost’s Office. I am the nicest teacher you will ever have—until I catch you cheating.</w:t>
      </w:r>
    </w:p>
    <w:p w:rsidR="00296CDF" w:rsidRPr="00296CDF" w:rsidRDefault="00296CDF" w:rsidP="00296CDF">
      <w:pPr>
        <w:spacing w:line="240" w:lineRule="atLeast"/>
        <w:rPr>
          <w:rFonts w:ascii="Arial Narrow" w:hAnsi="Arial Narrow"/>
          <w:color w:val="000000"/>
          <w:sz w:val="28"/>
          <w:szCs w:val="28"/>
        </w:rPr>
      </w:pPr>
    </w:p>
    <w:p w:rsidR="00296CDF" w:rsidRPr="009568B6" w:rsidRDefault="00296CDF" w:rsidP="00296CDF">
      <w:pPr>
        <w:spacing w:line="240" w:lineRule="atLeast"/>
        <w:rPr>
          <w:rFonts w:ascii="Arial Narrow" w:hAnsi="Arial Narrow"/>
          <w:b/>
          <w:color w:val="000000"/>
          <w:sz w:val="24"/>
          <w:szCs w:val="24"/>
        </w:rPr>
      </w:pPr>
      <w:r w:rsidRPr="009568B6">
        <w:rPr>
          <w:rFonts w:ascii="Arial Narrow" w:hAnsi="Arial Narrow"/>
          <w:b/>
          <w:color w:val="000000"/>
          <w:sz w:val="24"/>
          <w:szCs w:val="24"/>
        </w:rPr>
        <w:t>No whining; no excuses</w:t>
      </w:r>
    </w:p>
    <w:p w:rsidR="00296CDF" w:rsidRPr="00296CDF" w:rsidRDefault="00296CDF" w:rsidP="00296CDF">
      <w:pPr>
        <w:spacing w:line="240" w:lineRule="atLeast"/>
        <w:rPr>
          <w:rFonts w:ascii="Arial Narrow" w:hAnsi="Arial Narrow"/>
          <w:color w:val="000000"/>
          <w:sz w:val="28"/>
          <w:szCs w:val="28"/>
        </w:rPr>
      </w:pPr>
    </w:p>
    <w:p w:rsidR="00296CDF" w:rsidRPr="00296CDF" w:rsidRDefault="00296CDF" w:rsidP="00296CDF">
      <w:pPr>
        <w:spacing w:line="240" w:lineRule="atLeast"/>
        <w:ind w:left="720"/>
        <w:rPr>
          <w:rFonts w:ascii="Arial Narrow" w:hAnsi="Arial Narrow"/>
          <w:color w:val="000000"/>
          <w:sz w:val="24"/>
          <w:szCs w:val="24"/>
        </w:rPr>
      </w:pPr>
      <w:r w:rsidRPr="00296CDF">
        <w:rPr>
          <w:rFonts w:ascii="Arial Narrow" w:hAnsi="Arial Narrow"/>
          <w:color w:val="000000"/>
          <w:sz w:val="24"/>
          <w:szCs w:val="24"/>
        </w:rPr>
        <w:t xml:space="preserve">Some of you may be whiners. You know who you are. Stop it. It’s bad for you and everyone around you. I plan to nudge you all toward taking responsibility when you mess up. If you mess up (miss class, forget an assignment, turn in a weak effort), avoid externalizing the problem and man up (or Pam up, as I say). </w:t>
      </w:r>
      <w:r w:rsidR="007928EB">
        <w:rPr>
          <w:rFonts w:ascii="Arial Narrow" w:hAnsi="Arial Narrow"/>
          <w:color w:val="000000"/>
          <w:sz w:val="24"/>
          <w:szCs w:val="24"/>
        </w:rPr>
        <w:t xml:space="preserve">Avoid </w:t>
      </w:r>
      <w:r w:rsidRPr="00296CDF">
        <w:rPr>
          <w:rFonts w:ascii="Arial Narrow" w:hAnsi="Arial Narrow"/>
          <w:color w:val="000000"/>
          <w:sz w:val="24"/>
          <w:szCs w:val="24"/>
        </w:rPr>
        <w:t>blaming technology or tutors or flu symptoms</w:t>
      </w:r>
      <w:r w:rsidR="00B3317A">
        <w:rPr>
          <w:rFonts w:ascii="Arial Narrow" w:hAnsi="Arial Narrow"/>
          <w:color w:val="000000"/>
          <w:sz w:val="24"/>
          <w:szCs w:val="24"/>
        </w:rPr>
        <w:t xml:space="preserve"> or an </w:t>
      </w:r>
      <w:r w:rsidR="007928EB">
        <w:rPr>
          <w:rFonts w:ascii="Arial Narrow" w:hAnsi="Arial Narrow"/>
          <w:color w:val="000000"/>
          <w:sz w:val="24"/>
          <w:szCs w:val="24"/>
        </w:rPr>
        <w:t>unfounded belief that I dislike you</w:t>
      </w:r>
      <w:r w:rsidRPr="00296CDF">
        <w:rPr>
          <w:rFonts w:ascii="Arial Narrow" w:hAnsi="Arial Narrow"/>
          <w:color w:val="000000"/>
          <w:sz w:val="24"/>
          <w:szCs w:val="24"/>
        </w:rPr>
        <w:t xml:space="preserve">. If I have one piece of advice for you young people, it’s this: </w:t>
      </w:r>
      <w:r w:rsidR="007928EB">
        <w:rPr>
          <w:rFonts w:ascii="Arial Narrow" w:hAnsi="Arial Narrow"/>
          <w:color w:val="000000"/>
          <w:sz w:val="24"/>
          <w:szCs w:val="24"/>
        </w:rPr>
        <w:t>Wag more; bark less.</w:t>
      </w:r>
      <w:r w:rsidR="00B3317A">
        <w:rPr>
          <w:rFonts w:ascii="Arial Narrow" w:hAnsi="Arial Narrow"/>
          <w:color w:val="000000"/>
          <w:sz w:val="24"/>
          <w:szCs w:val="24"/>
        </w:rPr>
        <w:t xml:space="preserve"> I will try to do the same, and you should call me on it, if I get too bitchy or negative with you.</w:t>
      </w:r>
    </w:p>
    <w:p w:rsidR="009B7B27" w:rsidRDefault="009B7B27">
      <w:pPr>
        <w:rPr>
          <w:rFonts w:ascii="Arial Narrow" w:hAnsi="Arial Narrow"/>
          <w:b/>
          <w:color w:val="000000"/>
          <w:sz w:val="28"/>
          <w:szCs w:val="28"/>
        </w:rPr>
      </w:pPr>
    </w:p>
    <w:p w:rsidR="009B7B27" w:rsidRDefault="009B7B27">
      <w:pPr>
        <w:rPr>
          <w:rFonts w:ascii="Arial Narrow" w:hAnsi="Arial Narrow"/>
          <w:b/>
          <w:color w:val="000000"/>
          <w:sz w:val="28"/>
          <w:szCs w:val="28"/>
        </w:rPr>
      </w:pPr>
    </w:p>
    <w:p w:rsidR="00C253D9" w:rsidRDefault="009B7B27">
      <w:pPr>
        <w:rPr>
          <w:rFonts w:ascii="Arial Narrow" w:hAnsi="Arial Narrow"/>
          <w:b/>
          <w:color w:val="000000"/>
          <w:sz w:val="28"/>
          <w:szCs w:val="28"/>
        </w:rPr>
      </w:pPr>
      <w:r>
        <w:rPr>
          <w:rFonts w:ascii="Arial" w:hAnsi="Arial" w:cs="Arial"/>
          <w:noProof/>
        </w:rPr>
        <w:drawing>
          <wp:inline distT="0" distB="0" distL="0" distR="0">
            <wp:extent cx="4572000" cy="2743200"/>
            <wp:effectExtent l="0" t="0" r="0" b="0"/>
            <wp:docPr id="2" name="Picture 2" descr="http://jessekavadlo.files.wordpress.com/2012/08/blog-barking-carto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essekavadlo.files.wordpress.com/2012/08/blog-barking-cartoon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096645" w:rsidRDefault="00096645">
      <w:pPr>
        <w:rPr>
          <w:rFonts w:ascii="Arial Narrow" w:hAnsi="Arial Narrow"/>
          <w:b/>
          <w:color w:val="000000"/>
          <w:sz w:val="28"/>
          <w:szCs w:val="28"/>
        </w:rPr>
      </w:pPr>
      <w:r>
        <w:rPr>
          <w:rFonts w:ascii="Arial Narrow" w:hAnsi="Arial Narrow"/>
          <w:b/>
          <w:color w:val="000000"/>
          <w:sz w:val="28"/>
          <w:szCs w:val="28"/>
        </w:rPr>
        <w:br w:type="page"/>
      </w:r>
    </w:p>
    <w:p w:rsidR="00096645" w:rsidRPr="00F941F4" w:rsidRDefault="00096645" w:rsidP="00096645">
      <w:pPr>
        <w:rPr>
          <w:rFonts w:ascii="Arial Narrow" w:hAnsi="Arial Narrow"/>
          <w:b/>
          <w:sz w:val="24"/>
          <w:szCs w:val="24"/>
        </w:rPr>
      </w:pPr>
      <w:r>
        <w:rPr>
          <w:rFonts w:ascii="Arial Narrow" w:hAnsi="Arial Narrow"/>
          <w:b/>
          <w:sz w:val="24"/>
          <w:szCs w:val="24"/>
        </w:rPr>
        <w:lastRenderedPageBreak/>
        <w:t>Fall</w:t>
      </w:r>
      <w:r w:rsidRPr="00F941F4">
        <w:rPr>
          <w:rFonts w:ascii="Arial Narrow" w:hAnsi="Arial Narrow"/>
          <w:b/>
          <w:sz w:val="24"/>
          <w:szCs w:val="24"/>
        </w:rPr>
        <w:t xml:space="preserve"> 201</w:t>
      </w:r>
      <w:r>
        <w:rPr>
          <w:rFonts w:ascii="Arial Narrow" w:hAnsi="Arial Narrow"/>
          <w:b/>
          <w:sz w:val="24"/>
          <w:szCs w:val="24"/>
        </w:rPr>
        <w:t>4</w:t>
      </w:r>
      <w:r w:rsidRPr="00F941F4">
        <w:rPr>
          <w:rFonts w:ascii="Arial Narrow" w:hAnsi="Arial Narrow"/>
          <w:b/>
          <w:sz w:val="24"/>
          <w:szCs w:val="24"/>
        </w:rPr>
        <w:t xml:space="preserve"> Calendar (Subject to minor changes as needed)</w:t>
      </w:r>
    </w:p>
    <w:p w:rsidR="00096645" w:rsidRPr="00F941F4"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Narrow" w:hAnsi="Arial Narrow"/>
          <w:sz w:val="24"/>
          <w:szCs w:val="24"/>
        </w:rPr>
      </w:pPr>
    </w:p>
    <w:p w:rsidR="00096645" w:rsidRPr="009568B6" w:rsidRDefault="00096645" w:rsidP="00096645">
      <w:pPr>
        <w:pStyle w:val="Heading6"/>
        <w:rPr>
          <w:rFonts w:ascii="Arial Narrow" w:hAnsi="Arial Narrow"/>
          <w:b w:val="0"/>
          <w:color w:val="auto"/>
          <w:sz w:val="20"/>
        </w:rPr>
      </w:pPr>
      <w:r w:rsidRPr="009568B6">
        <w:rPr>
          <w:rFonts w:ascii="Arial Narrow" w:hAnsi="Arial Narrow"/>
          <w:b w:val="0"/>
          <w:color w:val="auto"/>
          <w:sz w:val="20"/>
        </w:rPr>
        <w:t xml:space="preserve">Week 1 </w:t>
      </w:r>
      <w:r w:rsidRPr="009568B6">
        <w:rPr>
          <w:rFonts w:ascii="Arial Narrow" w:hAnsi="Arial Narrow"/>
          <w:b w:val="0"/>
          <w:color w:val="auto"/>
          <w:sz w:val="20"/>
        </w:rPr>
        <w:tab/>
      </w:r>
      <w:proofErr w:type="gramStart"/>
      <w:r w:rsidRPr="009568B6">
        <w:rPr>
          <w:rFonts w:ascii="Arial Narrow" w:hAnsi="Arial Narrow"/>
          <w:b w:val="0"/>
          <w:color w:val="auto"/>
          <w:sz w:val="20"/>
        </w:rPr>
        <w:t>September  4</w:t>
      </w:r>
      <w:proofErr w:type="gramEnd"/>
      <w:r w:rsidRPr="009568B6">
        <w:rPr>
          <w:rFonts w:ascii="Arial Narrow" w:hAnsi="Arial Narrow"/>
          <w:b w:val="0"/>
          <w:color w:val="auto"/>
          <w:sz w:val="20"/>
        </w:rPr>
        <w:tab/>
      </w:r>
      <w:r w:rsidRPr="009568B6">
        <w:rPr>
          <w:rFonts w:ascii="Arial Narrow" w:hAnsi="Arial Narrow"/>
          <w:b w:val="0"/>
          <w:color w:val="auto"/>
          <w:sz w:val="20"/>
        </w:rPr>
        <w:tab/>
        <w:t xml:space="preserve">Welcome to the course. </w:t>
      </w:r>
      <w:r w:rsidR="00FB7B33" w:rsidRPr="009568B6">
        <w:rPr>
          <w:rFonts w:ascii="Arial Narrow" w:hAnsi="Arial Narrow"/>
          <w:b w:val="0"/>
          <w:color w:val="auto"/>
          <w:sz w:val="20"/>
        </w:rPr>
        <w:t>You already know how to do a lot of this.</w:t>
      </w:r>
    </w:p>
    <w:p w:rsidR="00096645" w:rsidRPr="009568B6" w:rsidRDefault="00096645" w:rsidP="00096645">
      <w:pPr>
        <w:rPr>
          <w:rFonts w:ascii="Arial Narrow" w:hAnsi="Arial Narrow"/>
        </w:rPr>
      </w:pPr>
      <w:r w:rsidRPr="009568B6">
        <w:rPr>
          <w:rFonts w:ascii="Arial Narrow" w:hAnsi="Arial Narrow"/>
        </w:rPr>
        <w:tab/>
      </w:r>
      <w:r w:rsidRPr="009568B6">
        <w:rPr>
          <w:rFonts w:ascii="Arial Narrow" w:hAnsi="Arial Narrow"/>
        </w:rPr>
        <w:tab/>
        <w:t xml:space="preserve"> </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Narrow" w:hAnsi="Arial Narrow" w:cs="Arial"/>
        </w:rPr>
      </w:pPr>
      <w:r w:rsidRPr="009568B6">
        <w:rPr>
          <w:rFonts w:ascii="Arial Narrow" w:hAnsi="Arial Narrow" w:cs="Arial"/>
        </w:rPr>
        <w:tab/>
      </w:r>
    </w:p>
    <w:p w:rsidR="00096645" w:rsidRPr="009568B6" w:rsidRDefault="00096645" w:rsidP="0009664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cs="Arial"/>
        </w:rPr>
      </w:pPr>
      <w:r w:rsidRPr="009568B6">
        <w:rPr>
          <w:rFonts w:ascii="Arial Narrow" w:hAnsi="Arial Narrow" w:cs="Arial"/>
        </w:rPr>
        <w:t>Week 2</w:t>
      </w:r>
      <w:r w:rsidRPr="009568B6">
        <w:rPr>
          <w:rFonts w:ascii="Arial Narrow" w:hAnsi="Arial Narrow" w:cs="Arial"/>
        </w:rPr>
        <w:tab/>
      </w:r>
      <w:proofErr w:type="gramStart"/>
      <w:r w:rsidRPr="009568B6">
        <w:rPr>
          <w:rFonts w:ascii="Arial Narrow" w:hAnsi="Arial Narrow"/>
        </w:rPr>
        <w:t>September  9</w:t>
      </w:r>
      <w:proofErr w:type="gramEnd"/>
      <w:r w:rsidRPr="009568B6">
        <w:rPr>
          <w:rFonts w:ascii="Arial Narrow" w:hAnsi="Arial Narrow"/>
        </w:rPr>
        <w:tab/>
      </w:r>
      <w:r w:rsidRPr="009568B6">
        <w:rPr>
          <w:rFonts w:ascii="Arial Narrow" w:hAnsi="Arial Narrow" w:cs="Arial"/>
        </w:rPr>
        <w:tab/>
      </w:r>
      <w:r w:rsidR="00FB7B33" w:rsidRPr="009568B6">
        <w:rPr>
          <w:rFonts w:ascii="Arial Narrow" w:hAnsi="Arial Narrow" w:cs="Arial"/>
        </w:rPr>
        <w:t>Rhetorical stance of the Declaration of Independence</w:t>
      </w:r>
    </w:p>
    <w:p w:rsidR="00FB7B33" w:rsidRPr="009568B6" w:rsidRDefault="00096645" w:rsidP="0009664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cs="Arial"/>
        </w:rPr>
      </w:pPr>
      <w:r w:rsidRPr="009568B6">
        <w:rPr>
          <w:rFonts w:ascii="Arial Narrow" w:hAnsi="Arial Narrow" w:cs="Arial"/>
        </w:rPr>
        <w:tab/>
      </w:r>
      <w:r w:rsidRPr="009568B6">
        <w:rPr>
          <w:rFonts w:ascii="Arial Narrow" w:hAnsi="Arial Narrow" w:cs="Arial"/>
        </w:rPr>
        <w:tab/>
      </w:r>
      <w:r w:rsidRPr="009568B6">
        <w:rPr>
          <w:rFonts w:ascii="Arial Narrow" w:hAnsi="Arial Narrow"/>
        </w:rPr>
        <w:t>September 11</w:t>
      </w:r>
      <w:r w:rsidRPr="009568B6">
        <w:rPr>
          <w:rFonts w:ascii="Arial Narrow" w:hAnsi="Arial Narrow"/>
        </w:rPr>
        <w:tab/>
      </w:r>
      <w:r w:rsidRPr="009568B6">
        <w:rPr>
          <w:rFonts w:ascii="Arial Narrow" w:hAnsi="Arial Narrow" w:cs="Arial"/>
        </w:rPr>
        <w:tab/>
      </w:r>
      <w:r w:rsidR="00FB7B33" w:rsidRPr="009568B6">
        <w:rPr>
          <w:rFonts w:ascii="Arial Narrow" w:hAnsi="Arial Narrow" w:cs="Arial"/>
        </w:rPr>
        <w:t xml:space="preserve">Gettysburg </w:t>
      </w:r>
    </w:p>
    <w:p w:rsidR="00096645" w:rsidRPr="009568B6" w:rsidRDefault="00096645" w:rsidP="0009664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cs="Arial"/>
        </w:rPr>
      </w:pPr>
      <w:r w:rsidRPr="009568B6">
        <w:rPr>
          <w:rFonts w:ascii="Arial Narrow" w:hAnsi="Arial Narrow" w:cs="Arial"/>
        </w:rPr>
        <w:tab/>
      </w:r>
      <w:r w:rsidRPr="009568B6">
        <w:rPr>
          <w:rFonts w:ascii="Arial Narrow" w:hAnsi="Arial Narrow" w:cs="Arial"/>
        </w:rPr>
        <w:tab/>
      </w:r>
    </w:p>
    <w:p w:rsidR="00096645" w:rsidRPr="009568B6" w:rsidRDefault="00096645" w:rsidP="0009664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cs="Arial"/>
        </w:rPr>
      </w:pPr>
      <w:r w:rsidRPr="009568B6">
        <w:rPr>
          <w:rFonts w:ascii="Arial Narrow" w:hAnsi="Arial Narrow" w:cs="Arial"/>
        </w:rPr>
        <w:t>Week 3</w:t>
      </w:r>
      <w:r w:rsidRPr="009568B6">
        <w:rPr>
          <w:rFonts w:ascii="Arial Narrow" w:hAnsi="Arial Narrow" w:cs="Arial"/>
        </w:rPr>
        <w:tab/>
      </w:r>
      <w:r w:rsidRPr="009568B6">
        <w:rPr>
          <w:rFonts w:ascii="Arial Narrow" w:hAnsi="Arial Narrow"/>
        </w:rPr>
        <w:t>September 1</w:t>
      </w:r>
      <w:r w:rsidR="006C5C62" w:rsidRPr="009568B6">
        <w:rPr>
          <w:rFonts w:ascii="Arial Narrow" w:hAnsi="Arial Narrow"/>
        </w:rPr>
        <w:t>6</w:t>
      </w:r>
      <w:r w:rsidRPr="009568B6">
        <w:rPr>
          <w:rFonts w:ascii="Arial Narrow" w:hAnsi="Arial Narrow"/>
        </w:rPr>
        <w:tab/>
      </w:r>
      <w:r w:rsidRPr="009568B6">
        <w:rPr>
          <w:rFonts w:ascii="Arial Narrow" w:hAnsi="Arial Narrow"/>
        </w:rPr>
        <w:tab/>
      </w:r>
      <w:r w:rsidR="007A3105" w:rsidRPr="009568B6">
        <w:rPr>
          <w:rFonts w:ascii="Arial Narrow" w:hAnsi="Arial Narrow"/>
        </w:rPr>
        <w:t xml:space="preserve">Newtown </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Narrow" w:hAnsi="Arial Narrow"/>
        </w:rPr>
      </w:pPr>
      <w:r w:rsidRPr="009568B6">
        <w:rPr>
          <w:rFonts w:ascii="Arial Narrow" w:hAnsi="Arial Narrow" w:cs="Arial"/>
        </w:rPr>
        <w:tab/>
      </w:r>
      <w:r w:rsidRPr="009568B6">
        <w:rPr>
          <w:rFonts w:ascii="Arial Narrow" w:hAnsi="Arial Narrow" w:cs="Arial"/>
        </w:rPr>
        <w:tab/>
      </w:r>
      <w:r w:rsidRPr="009568B6">
        <w:rPr>
          <w:rFonts w:ascii="Arial Narrow" w:hAnsi="Arial Narrow"/>
        </w:rPr>
        <w:t>September 1</w:t>
      </w:r>
      <w:r w:rsidR="006C5C62" w:rsidRPr="009568B6">
        <w:rPr>
          <w:rFonts w:ascii="Arial Narrow" w:hAnsi="Arial Narrow"/>
        </w:rPr>
        <w:t>8</w:t>
      </w:r>
      <w:r w:rsidRPr="009568B6">
        <w:rPr>
          <w:rFonts w:ascii="Arial Narrow" w:hAnsi="Arial Narrow"/>
        </w:rPr>
        <w:tab/>
      </w:r>
      <w:r w:rsidRPr="009568B6">
        <w:rPr>
          <w:rFonts w:ascii="Arial Narrow" w:hAnsi="Arial Narrow"/>
        </w:rPr>
        <w:tab/>
      </w:r>
      <w:r w:rsidR="007A3105" w:rsidRPr="009568B6">
        <w:rPr>
          <w:rFonts w:ascii="Arial Narrow" w:hAnsi="Arial Narrow"/>
        </w:rPr>
        <w:t>First think piece due</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Narrow" w:hAnsi="Arial Narrow" w:cs="Arial"/>
        </w:rPr>
      </w:pPr>
      <w:r w:rsidRPr="009568B6">
        <w:rPr>
          <w:rFonts w:ascii="Arial Narrow" w:hAnsi="Arial Narrow"/>
          <w:b/>
        </w:rPr>
        <w:tab/>
      </w:r>
      <w:r w:rsidRPr="009568B6">
        <w:rPr>
          <w:rFonts w:ascii="Arial Narrow" w:hAnsi="Arial Narrow"/>
          <w:b/>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Narrow" w:hAnsi="Arial Narrow" w:cs="Arial"/>
        </w:rPr>
      </w:pPr>
      <w:r w:rsidRPr="009568B6">
        <w:rPr>
          <w:rFonts w:ascii="Arial Narrow" w:hAnsi="Arial Narrow" w:cs="Arial"/>
        </w:rPr>
        <w:t>Week 4</w:t>
      </w:r>
      <w:r w:rsidRPr="009568B6">
        <w:rPr>
          <w:rFonts w:ascii="Arial Narrow" w:hAnsi="Arial Narrow" w:cs="Arial"/>
        </w:rPr>
        <w:tab/>
      </w:r>
      <w:r w:rsidRPr="009568B6">
        <w:rPr>
          <w:rFonts w:ascii="Arial Narrow" w:hAnsi="Arial Narrow"/>
        </w:rPr>
        <w:t>September 2</w:t>
      </w:r>
      <w:r w:rsidR="006C5C62" w:rsidRPr="009568B6">
        <w:rPr>
          <w:rFonts w:ascii="Arial Narrow" w:hAnsi="Arial Narrow"/>
        </w:rPr>
        <w:t>3</w:t>
      </w:r>
      <w:r w:rsidRPr="009568B6">
        <w:rPr>
          <w:rFonts w:ascii="Arial Narrow" w:hAnsi="Arial Narrow"/>
        </w:rPr>
        <w:tab/>
      </w:r>
      <w:r w:rsidRPr="009568B6">
        <w:rPr>
          <w:rFonts w:ascii="Arial Narrow" w:hAnsi="Arial Narrow" w:cs="Arial"/>
        </w:rPr>
        <w:tab/>
      </w:r>
      <w:r w:rsidR="007A3105" w:rsidRPr="009568B6">
        <w:rPr>
          <w:rFonts w:ascii="Arial Narrow" w:hAnsi="Arial Narrow" w:cs="Arial"/>
        </w:rPr>
        <w:t>Intro to research</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Narrow" w:hAnsi="Arial Narrow" w:cs="Arial"/>
        </w:rPr>
      </w:pPr>
      <w:r w:rsidRPr="009568B6">
        <w:rPr>
          <w:rFonts w:ascii="Arial Narrow" w:hAnsi="Arial Narrow" w:cs="Arial"/>
        </w:rPr>
        <w:tab/>
      </w:r>
      <w:r w:rsidRPr="009568B6">
        <w:rPr>
          <w:rFonts w:ascii="Arial Narrow" w:hAnsi="Arial Narrow" w:cs="Arial"/>
        </w:rPr>
        <w:tab/>
      </w:r>
      <w:r w:rsidR="006C5C62" w:rsidRPr="009568B6">
        <w:rPr>
          <w:rFonts w:ascii="Arial Narrow" w:hAnsi="Arial Narrow"/>
        </w:rPr>
        <w:t>September 25</w:t>
      </w:r>
      <w:r w:rsidRPr="009568B6">
        <w:rPr>
          <w:rFonts w:ascii="Arial Narrow" w:hAnsi="Arial Narrow" w:cs="Arial"/>
        </w:rPr>
        <w:tab/>
      </w:r>
      <w:r w:rsidR="007A3105" w:rsidRPr="009568B6">
        <w:rPr>
          <w:rFonts w:ascii="Arial Narrow" w:hAnsi="Arial Narrow" w:cs="Arial"/>
        </w:rPr>
        <w:tab/>
        <w:t>Second think piece due; freshman convocation!</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Narrow" w:hAnsi="Arial Narrow" w:cs="Arial"/>
        </w:rPr>
      </w:pPr>
      <w:r w:rsidRPr="009568B6">
        <w:rPr>
          <w:rFonts w:ascii="Arial Narrow" w:hAnsi="Arial Narrow" w:cs="Arial"/>
        </w:rPr>
        <w:tab/>
      </w:r>
      <w:r w:rsidRPr="009568B6">
        <w:rPr>
          <w:rFonts w:ascii="Arial Narrow" w:hAnsi="Arial Narrow" w:cs="Arial"/>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Narrow" w:hAnsi="Arial Narrow" w:cs="Arial"/>
          <w:b/>
        </w:rPr>
      </w:pP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rPr>
      </w:pPr>
      <w:r w:rsidRPr="009568B6">
        <w:rPr>
          <w:rFonts w:ascii="Arial Narrow" w:hAnsi="Arial Narrow" w:cs="Arial"/>
        </w:rPr>
        <w:t>Week 5</w:t>
      </w:r>
      <w:r w:rsidRPr="009568B6">
        <w:rPr>
          <w:rFonts w:ascii="Arial Narrow" w:hAnsi="Arial Narrow" w:cs="Arial"/>
        </w:rPr>
        <w:tab/>
      </w:r>
      <w:r w:rsidR="006C5C62" w:rsidRPr="009568B6">
        <w:rPr>
          <w:rFonts w:ascii="Arial Narrow" w:hAnsi="Arial Narrow"/>
        </w:rPr>
        <w:t>September 30</w:t>
      </w:r>
      <w:r w:rsidRPr="009568B6">
        <w:rPr>
          <w:rFonts w:ascii="Arial Narrow" w:hAnsi="Arial Narrow" w:cs="Arial"/>
        </w:rPr>
        <w:tab/>
      </w:r>
      <w:r w:rsidRPr="009568B6">
        <w:rPr>
          <w:rFonts w:ascii="Arial Narrow" w:hAnsi="Arial Narrow" w:cs="Arial"/>
        </w:rPr>
        <w:tab/>
      </w:r>
      <w:r w:rsidR="00412512" w:rsidRPr="009568B6">
        <w:rPr>
          <w:rFonts w:ascii="Arial Narrow" w:hAnsi="Arial Narrow" w:cs="Arial"/>
        </w:rPr>
        <w:t xml:space="preserve">Mixed class: </w:t>
      </w:r>
      <w:r w:rsidR="007F4A17" w:rsidRPr="009568B6">
        <w:rPr>
          <w:rFonts w:ascii="Arial Narrow" w:hAnsi="Arial Narrow" w:cs="Arial"/>
        </w:rPr>
        <w:t>Football and f</w:t>
      </w:r>
      <w:r w:rsidR="00412512" w:rsidRPr="009568B6">
        <w:rPr>
          <w:rFonts w:ascii="Arial Narrow" w:hAnsi="Arial Narrow" w:cs="Arial"/>
        </w:rPr>
        <w:t>inding common ground;</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Narrow" w:hAnsi="Arial Narrow" w:cs="Arial"/>
        </w:rPr>
      </w:pPr>
      <w:r w:rsidRPr="009568B6">
        <w:rPr>
          <w:rFonts w:ascii="Arial Narrow" w:hAnsi="Arial Narrow" w:cs="Arial"/>
        </w:rPr>
        <w:tab/>
      </w:r>
      <w:r w:rsidRPr="009568B6">
        <w:rPr>
          <w:rFonts w:ascii="Arial Narrow" w:hAnsi="Arial Narrow" w:cs="Arial"/>
        </w:rPr>
        <w:tab/>
      </w:r>
      <w:r w:rsidR="006C5C62" w:rsidRPr="009568B6">
        <w:rPr>
          <w:rFonts w:ascii="Arial Narrow" w:hAnsi="Arial Narrow"/>
        </w:rPr>
        <w:t>October 2</w:t>
      </w:r>
      <w:r w:rsidR="006C5C62" w:rsidRPr="009568B6">
        <w:rPr>
          <w:rFonts w:ascii="Arial Narrow" w:hAnsi="Arial Narrow"/>
        </w:rPr>
        <w:tab/>
      </w:r>
      <w:r w:rsidRPr="009568B6">
        <w:rPr>
          <w:rFonts w:ascii="Arial Narrow" w:hAnsi="Arial Narrow" w:cs="Arial"/>
        </w:rPr>
        <w:tab/>
      </w:r>
      <w:r w:rsidR="007A3105" w:rsidRPr="009568B6">
        <w:rPr>
          <w:rFonts w:ascii="Arial Narrow" w:hAnsi="Arial Narrow" w:cs="Arial"/>
        </w:rPr>
        <w:t>Intro to annotated bibliography</w:t>
      </w:r>
    </w:p>
    <w:p w:rsidR="00096645" w:rsidRPr="009568B6" w:rsidRDefault="00096645" w:rsidP="00096645">
      <w:pPr>
        <w:pStyle w:val="Heading6"/>
        <w:rPr>
          <w:rFonts w:ascii="Arial Narrow" w:hAnsi="Arial Narrow" w:cs="Arial"/>
          <w:b w:val="0"/>
          <w:color w:val="auto"/>
          <w:sz w:val="20"/>
        </w:rPr>
      </w:pPr>
      <w:r w:rsidRPr="009568B6">
        <w:rPr>
          <w:rFonts w:ascii="Arial Narrow" w:hAnsi="Arial Narrow" w:cs="Arial"/>
          <w:sz w:val="20"/>
        </w:rPr>
        <w:tab/>
      </w:r>
      <w:r w:rsidRPr="009568B6">
        <w:rPr>
          <w:rFonts w:ascii="Arial Narrow" w:hAnsi="Arial Narrow" w:cs="Arial"/>
          <w:sz w:val="20"/>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Narrow" w:hAnsi="Arial Narrow" w:cs="Arial"/>
          <w:i/>
        </w:rPr>
      </w:pPr>
    </w:p>
    <w:p w:rsidR="00096645" w:rsidRPr="009568B6" w:rsidRDefault="00096645" w:rsidP="00096645">
      <w:pPr>
        <w:pStyle w:val="Heading6"/>
        <w:rPr>
          <w:rFonts w:ascii="Arial Narrow" w:hAnsi="Arial Narrow" w:cs="Arial"/>
          <w:b w:val="0"/>
          <w:color w:val="auto"/>
          <w:sz w:val="20"/>
        </w:rPr>
      </w:pPr>
      <w:r w:rsidRPr="009568B6">
        <w:rPr>
          <w:rFonts w:ascii="Arial Narrow" w:hAnsi="Arial Narrow" w:cs="Arial"/>
          <w:b w:val="0"/>
          <w:color w:val="auto"/>
          <w:sz w:val="20"/>
        </w:rPr>
        <w:t>Week 6</w:t>
      </w:r>
      <w:r w:rsidRPr="009568B6">
        <w:rPr>
          <w:rFonts w:ascii="Arial Narrow" w:hAnsi="Arial Narrow" w:cs="Arial"/>
          <w:b w:val="0"/>
          <w:color w:val="auto"/>
          <w:sz w:val="20"/>
        </w:rPr>
        <w:tab/>
      </w:r>
      <w:r w:rsidRPr="009568B6">
        <w:rPr>
          <w:rFonts w:ascii="Arial Narrow" w:hAnsi="Arial Narrow"/>
          <w:b w:val="0"/>
          <w:sz w:val="20"/>
        </w:rPr>
        <w:t xml:space="preserve">October </w:t>
      </w:r>
      <w:r w:rsidR="006C5C62" w:rsidRPr="009568B6">
        <w:rPr>
          <w:rFonts w:ascii="Arial Narrow" w:hAnsi="Arial Narrow"/>
          <w:b w:val="0"/>
          <w:sz w:val="20"/>
        </w:rPr>
        <w:t>7</w:t>
      </w:r>
      <w:r w:rsidRPr="009568B6">
        <w:rPr>
          <w:rFonts w:ascii="Arial Narrow" w:hAnsi="Arial Narrow"/>
          <w:b w:val="0"/>
          <w:sz w:val="20"/>
        </w:rPr>
        <w:tab/>
      </w:r>
      <w:r w:rsidRPr="009568B6">
        <w:rPr>
          <w:rFonts w:ascii="Arial Narrow" w:hAnsi="Arial Narrow"/>
          <w:b w:val="0"/>
          <w:sz w:val="20"/>
        </w:rPr>
        <w:tab/>
      </w:r>
      <w:r w:rsidR="007A3105" w:rsidRPr="009568B6">
        <w:rPr>
          <w:rFonts w:ascii="Arial Narrow" w:hAnsi="Arial Narrow"/>
          <w:b w:val="0"/>
          <w:sz w:val="20"/>
        </w:rPr>
        <w:t>Third think piece due</w:t>
      </w:r>
    </w:p>
    <w:p w:rsidR="00096645" w:rsidRPr="009568B6" w:rsidRDefault="00096645" w:rsidP="00096645">
      <w:pPr>
        <w:pStyle w:val="Heading6"/>
        <w:rPr>
          <w:rFonts w:ascii="Arial Narrow" w:hAnsi="Arial Narrow" w:cs="Arial"/>
          <w:b w:val="0"/>
          <w:color w:val="auto"/>
          <w:sz w:val="20"/>
        </w:rPr>
      </w:pPr>
      <w:r w:rsidRPr="009568B6">
        <w:rPr>
          <w:rFonts w:ascii="Arial Narrow" w:hAnsi="Arial Narrow" w:cs="Arial"/>
          <w:b w:val="0"/>
          <w:color w:val="auto"/>
          <w:sz w:val="20"/>
        </w:rPr>
        <w:tab/>
      </w:r>
      <w:r w:rsidRPr="009568B6">
        <w:rPr>
          <w:rFonts w:ascii="Arial Narrow" w:hAnsi="Arial Narrow" w:cs="Arial"/>
          <w:b w:val="0"/>
          <w:color w:val="auto"/>
          <w:sz w:val="20"/>
        </w:rPr>
        <w:tab/>
      </w:r>
      <w:r w:rsidRPr="009568B6">
        <w:rPr>
          <w:rFonts w:ascii="Arial Narrow" w:hAnsi="Arial Narrow"/>
          <w:b w:val="0"/>
          <w:sz w:val="20"/>
        </w:rPr>
        <w:t xml:space="preserve">October </w:t>
      </w:r>
      <w:r w:rsidR="006C5C62" w:rsidRPr="009568B6">
        <w:rPr>
          <w:rFonts w:ascii="Arial Narrow" w:hAnsi="Arial Narrow"/>
          <w:b w:val="0"/>
          <w:sz w:val="20"/>
        </w:rPr>
        <w:t>9</w:t>
      </w:r>
      <w:r w:rsidR="006C5C62" w:rsidRPr="009568B6">
        <w:rPr>
          <w:rFonts w:ascii="Arial Narrow" w:hAnsi="Arial Narrow"/>
          <w:b w:val="0"/>
          <w:sz w:val="20"/>
        </w:rPr>
        <w:tab/>
      </w:r>
      <w:r w:rsidRPr="009568B6">
        <w:rPr>
          <w:rFonts w:ascii="Arial Narrow" w:hAnsi="Arial Narrow" w:cs="Arial"/>
          <w:b w:val="0"/>
          <w:color w:val="auto"/>
          <w:sz w:val="20"/>
        </w:rPr>
        <w:tab/>
      </w:r>
      <w:r w:rsidR="007F4A17" w:rsidRPr="009568B6">
        <w:rPr>
          <w:rFonts w:ascii="Arial Narrow" w:hAnsi="Arial Narrow" w:cs="Arial"/>
          <w:b w:val="0"/>
          <w:sz w:val="20"/>
        </w:rPr>
        <w:t>research class</w:t>
      </w:r>
      <w:r w:rsidRPr="009568B6">
        <w:rPr>
          <w:rFonts w:ascii="Arial Narrow" w:hAnsi="Arial Narrow" w:cs="Arial"/>
          <w:b w:val="0"/>
          <w:color w:val="auto"/>
          <w:sz w:val="20"/>
        </w:rPr>
        <w:tab/>
      </w:r>
      <w:r w:rsidRPr="009568B6">
        <w:rPr>
          <w:rFonts w:ascii="Arial Narrow" w:hAnsi="Arial Narrow" w:cs="Arial"/>
          <w:b w:val="0"/>
          <w:color w:val="auto"/>
          <w:sz w:val="20"/>
        </w:rPr>
        <w:tab/>
      </w:r>
    </w:p>
    <w:p w:rsidR="00096645" w:rsidRPr="009568B6" w:rsidRDefault="00096645" w:rsidP="00096645">
      <w:pPr>
        <w:pStyle w:val="Header"/>
        <w:tabs>
          <w:tab w:val="clear" w:pos="4320"/>
          <w:tab w:val="clear" w:pos="8640"/>
        </w:tabs>
        <w:rPr>
          <w:rFonts w:ascii="Arial Narrow" w:hAnsi="Arial Narrow" w:cs="Arial"/>
        </w:rPr>
      </w:pPr>
      <w:r w:rsidRPr="009568B6">
        <w:rPr>
          <w:rFonts w:ascii="Arial Narrow" w:hAnsi="Arial Narrow" w:cs="Arial"/>
        </w:rPr>
        <w:tab/>
      </w:r>
      <w:r w:rsidRPr="009568B6">
        <w:rPr>
          <w:rFonts w:ascii="Arial Narrow" w:hAnsi="Arial Narrow" w:cs="Arial"/>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rPr>
      </w:pPr>
      <w:r w:rsidRPr="009568B6">
        <w:rPr>
          <w:rFonts w:ascii="Arial Narrow" w:hAnsi="Arial Narrow" w:cs="Arial"/>
        </w:rPr>
        <w:t>Week 7</w:t>
      </w:r>
      <w:r w:rsidRPr="009568B6">
        <w:rPr>
          <w:rFonts w:ascii="Arial Narrow" w:hAnsi="Arial Narrow" w:cs="Arial"/>
        </w:rPr>
        <w:tab/>
      </w:r>
      <w:r w:rsidRPr="009568B6">
        <w:rPr>
          <w:rFonts w:ascii="Arial Narrow" w:hAnsi="Arial Narrow"/>
        </w:rPr>
        <w:t>October 1</w:t>
      </w:r>
      <w:r w:rsidR="006C5C62" w:rsidRPr="009568B6">
        <w:rPr>
          <w:rFonts w:ascii="Arial Narrow" w:hAnsi="Arial Narrow"/>
        </w:rPr>
        <w:t>4</w:t>
      </w:r>
      <w:r w:rsidRPr="009568B6">
        <w:rPr>
          <w:rFonts w:ascii="Arial Narrow" w:hAnsi="Arial Narrow" w:cs="Arial"/>
        </w:rPr>
        <w:tab/>
      </w:r>
      <w:r w:rsidRPr="009568B6">
        <w:rPr>
          <w:rFonts w:ascii="Arial Narrow" w:hAnsi="Arial Narrow" w:cs="Arial"/>
        </w:rPr>
        <w:tab/>
      </w:r>
      <w:r w:rsidR="007F4A17" w:rsidRPr="009568B6">
        <w:rPr>
          <w:rFonts w:ascii="Arial Narrow" w:hAnsi="Arial Narrow" w:cs="Arial"/>
        </w:rPr>
        <w:t>research class</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rPr>
      </w:pPr>
      <w:r w:rsidRPr="009568B6">
        <w:rPr>
          <w:rFonts w:ascii="Arial Narrow" w:hAnsi="Arial Narrow" w:cs="Arial"/>
        </w:rPr>
        <w:tab/>
      </w:r>
      <w:r w:rsidRPr="009568B6">
        <w:rPr>
          <w:rFonts w:ascii="Arial Narrow" w:hAnsi="Arial Narrow" w:cs="Arial"/>
        </w:rPr>
        <w:tab/>
      </w:r>
      <w:r w:rsidRPr="009568B6">
        <w:rPr>
          <w:rFonts w:ascii="Arial Narrow" w:hAnsi="Arial Narrow"/>
        </w:rPr>
        <w:t>October 1</w:t>
      </w:r>
      <w:r w:rsidR="006C5C62" w:rsidRPr="009568B6">
        <w:rPr>
          <w:rFonts w:ascii="Arial Narrow" w:hAnsi="Arial Narrow"/>
        </w:rPr>
        <w:t>6</w:t>
      </w:r>
      <w:r w:rsidRPr="009568B6">
        <w:rPr>
          <w:rFonts w:ascii="Arial Narrow" w:hAnsi="Arial Narrow" w:cs="Arial"/>
        </w:rPr>
        <w:tab/>
      </w:r>
      <w:r w:rsidRPr="009568B6">
        <w:rPr>
          <w:rFonts w:ascii="Arial Narrow" w:hAnsi="Arial Narrow" w:cs="Arial"/>
        </w:rPr>
        <w:tab/>
      </w:r>
      <w:proofErr w:type="gramStart"/>
      <w:r w:rsidR="00412512" w:rsidRPr="009568B6">
        <w:rPr>
          <w:rFonts w:ascii="Arial Narrow" w:hAnsi="Arial Narrow" w:cs="Arial"/>
        </w:rPr>
        <w:t>Annotated</w:t>
      </w:r>
      <w:proofErr w:type="gramEnd"/>
      <w:r w:rsidR="00412512" w:rsidRPr="009568B6">
        <w:rPr>
          <w:rFonts w:ascii="Arial Narrow" w:hAnsi="Arial Narrow" w:cs="Arial"/>
        </w:rPr>
        <w:t xml:space="preserve"> bibliography due</w:t>
      </w:r>
    </w:p>
    <w:p w:rsidR="00096645" w:rsidRPr="009568B6" w:rsidRDefault="00096645" w:rsidP="006C5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rPr>
      </w:pPr>
      <w:r w:rsidRPr="009568B6">
        <w:rPr>
          <w:rFonts w:ascii="Arial Narrow" w:hAnsi="Arial Narrow" w:cs="Arial"/>
        </w:rPr>
        <w:tab/>
      </w:r>
      <w:r w:rsidRPr="009568B6">
        <w:rPr>
          <w:rFonts w:ascii="Arial Narrow" w:hAnsi="Arial Narrow" w:cs="Arial"/>
        </w:rPr>
        <w:tab/>
      </w:r>
    </w:p>
    <w:p w:rsidR="00096645" w:rsidRPr="009568B6" w:rsidRDefault="00096645" w:rsidP="00096645">
      <w:pPr>
        <w:pStyle w:val="Heading6"/>
        <w:rPr>
          <w:rFonts w:ascii="Arial Narrow" w:hAnsi="Arial Narrow" w:cs="Arial"/>
          <w:b w:val="0"/>
          <w:color w:val="auto"/>
          <w:sz w:val="20"/>
        </w:rPr>
      </w:pPr>
      <w:r w:rsidRPr="009568B6">
        <w:rPr>
          <w:rFonts w:ascii="Arial Narrow" w:hAnsi="Arial Narrow" w:cs="Arial"/>
          <w:b w:val="0"/>
          <w:sz w:val="20"/>
        </w:rPr>
        <w:t xml:space="preserve">Week 8 </w:t>
      </w:r>
      <w:r w:rsidRPr="009568B6">
        <w:rPr>
          <w:rFonts w:ascii="Arial Narrow" w:hAnsi="Arial Narrow" w:cs="Arial"/>
          <w:b w:val="0"/>
          <w:sz w:val="20"/>
        </w:rPr>
        <w:tab/>
        <w:t>October 2</w:t>
      </w:r>
      <w:r w:rsidR="006C5C62" w:rsidRPr="009568B6">
        <w:rPr>
          <w:rFonts w:ascii="Arial Narrow" w:hAnsi="Arial Narrow" w:cs="Arial"/>
          <w:b w:val="0"/>
          <w:sz w:val="20"/>
        </w:rPr>
        <w:t>1</w:t>
      </w:r>
      <w:r w:rsidRPr="009568B6">
        <w:rPr>
          <w:rFonts w:ascii="Arial Narrow" w:hAnsi="Arial Narrow" w:cs="Arial"/>
          <w:b w:val="0"/>
          <w:sz w:val="20"/>
        </w:rPr>
        <w:tab/>
      </w:r>
      <w:r w:rsidRPr="009568B6">
        <w:rPr>
          <w:rFonts w:ascii="Arial Narrow" w:hAnsi="Arial Narrow" w:cs="Arial"/>
          <w:b w:val="0"/>
          <w:sz w:val="20"/>
        </w:rPr>
        <w:tab/>
      </w:r>
      <w:r w:rsidR="007F4A17" w:rsidRPr="009568B6">
        <w:rPr>
          <w:rFonts w:ascii="Arial Narrow" w:hAnsi="Arial Narrow" w:cs="Arial"/>
          <w:b w:val="0"/>
          <w:sz w:val="20"/>
        </w:rPr>
        <w:t xml:space="preserve">research </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i/>
        </w:rPr>
      </w:pPr>
      <w:r w:rsidRPr="009568B6">
        <w:rPr>
          <w:rFonts w:ascii="Arial Narrow" w:hAnsi="Arial Narrow" w:cs="Arial"/>
        </w:rPr>
        <w:tab/>
      </w:r>
      <w:r w:rsidRPr="009568B6">
        <w:rPr>
          <w:rFonts w:ascii="Arial Narrow" w:hAnsi="Arial Narrow" w:cs="Arial"/>
        </w:rPr>
        <w:tab/>
        <w:t>October 2</w:t>
      </w:r>
      <w:r w:rsidR="006C5C62" w:rsidRPr="009568B6">
        <w:rPr>
          <w:rFonts w:ascii="Arial Narrow" w:hAnsi="Arial Narrow" w:cs="Arial"/>
        </w:rPr>
        <w:t>3</w:t>
      </w:r>
      <w:r w:rsidRPr="009568B6">
        <w:rPr>
          <w:rFonts w:ascii="Arial Narrow" w:hAnsi="Arial Narrow" w:cs="Arial"/>
        </w:rPr>
        <w:tab/>
      </w:r>
      <w:r w:rsidRPr="009568B6">
        <w:rPr>
          <w:rFonts w:ascii="Arial Narrow" w:hAnsi="Arial Narrow" w:cs="Arial"/>
        </w:rPr>
        <w:tab/>
      </w:r>
      <w:r w:rsidR="007F4A17" w:rsidRPr="009568B6">
        <w:rPr>
          <w:rFonts w:ascii="Arial Narrow" w:hAnsi="Arial Narrow" w:cs="Arial"/>
        </w:rPr>
        <w:t>research</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b/>
          <w:i/>
        </w:rPr>
      </w:pPr>
      <w:r w:rsidRPr="009568B6">
        <w:rPr>
          <w:rFonts w:ascii="Arial Narrow" w:hAnsi="Arial Narrow" w:cs="Arial"/>
        </w:rPr>
        <w:tab/>
      </w:r>
      <w:r w:rsidRPr="009568B6">
        <w:rPr>
          <w:rFonts w:ascii="Arial Narrow" w:hAnsi="Arial Narrow" w:cs="Arial"/>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Narrow" w:hAnsi="Arial Narrow" w:cs="Arial"/>
        </w:rPr>
      </w:pPr>
      <w:r w:rsidRPr="009568B6">
        <w:rPr>
          <w:rFonts w:ascii="Arial Narrow" w:hAnsi="Arial Narrow" w:cs="Arial"/>
        </w:rPr>
        <w:tab/>
      </w:r>
      <w:r w:rsidRPr="009568B6">
        <w:rPr>
          <w:rFonts w:ascii="Arial Narrow" w:hAnsi="Arial Narrow" w:cs="Arial"/>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rPr>
      </w:pPr>
      <w:r w:rsidRPr="009568B6">
        <w:rPr>
          <w:rFonts w:ascii="Arial Narrow" w:hAnsi="Arial Narrow" w:cs="Arial"/>
        </w:rPr>
        <w:t>Week 9</w:t>
      </w:r>
      <w:r w:rsidRPr="009568B6">
        <w:rPr>
          <w:rFonts w:ascii="Arial Narrow" w:hAnsi="Arial Narrow" w:cs="Arial"/>
        </w:rPr>
        <w:tab/>
        <w:t>October 2</w:t>
      </w:r>
      <w:r w:rsidR="006C5C62" w:rsidRPr="009568B6">
        <w:rPr>
          <w:rFonts w:ascii="Arial Narrow" w:hAnsi="Arial Narrow" w:cs="Arial"/>
        </w:rPr>
        <w:t>8</w:t>
      </w:r>
      <w:r w:rsidRPr="009568B6">
        <w:rPr>
          <w:rFonts w:ascii="Arial Narrow" w:hAnsi="Arial Narrow" w:cs="Arial"/>
        </w:rPr>
        <w:tab/>
        <w:t xml:space="preserve"> </w:t>
      </w:r>
      <w:r w:rsidRPr="009568B6">
        <w:rPr>
          <w:rFonts w:ascii="Arial Narrow" w:hAnsi="Arial Narrow" w:cs="Arial"/>
        </w:rPr>
        <w:tab/>
      </w:r>
      <w:r w:rsidR="00EA3447" w:rsidRPr="009568B6">
        <w:rPr>
          <w:rFonts w:ascii="Arial Narrow" w:hAnsi="Arial Narrow" w:cs="Arial"/>
        </w:rPr>
        <w:t>No class. Advising Day</w:t>
      </w:r>
      <w:r w:rsidR="00412512" w:rsidRPr="009568B6">
        <w:rPr>
          <w:rFonts w:ascii="Arial Narrow" w:hAnsi="Arial Narrow" w:cs="Arial"/>
        </w:rPr>
        <w:t>, Research essay due</w:t>
      </w:r>
    </w:p>
    <w:p w:rsidR="00096645" w:rsidRPr="009568B6" w:rsidRDefault="00096645" w:rsidP="00412512">
      <w:pPr>
        <w:pStyle w:val="Heading6"/>
        <w:rPr>
          <w:rFonts w:ascii="Arial Narrow" w:hAnsi="Arial Narrow" w:cs="Arial"/>
          <w:b w:val="0"/>
          <w:sz w:val="20"/>
        </w:rPr>
      </w:pPr>
      <w:r w:rsidRPr="009568B6">
        <w:rPr>
          <w:rFonts w:ascii="Arial Narrow" w:hAnsi="Arial Narrow" w:cs="Arial"/>
          <w:sz w:val="20"/>
        </w:rPr>
        <w:tab/>
      </w:r>
      <w:r w:rsidRPr="009568B6">
        <w:rPr>
          <w:rFonts w:ascii="Arial Narrow" w:hAnsi="Arial Narrow" w:cs="Arial"/>
          <w:sz w:val="20"/>
        </w:rPr>
        <w:tab/>
        <w:t xml:space="preserve">October </w:t>
      </w:r>
      <w:r w:rsidR="006C5C62" w:rsidRPr="009568B6">
        <w:rPr>
          <w:rFonts w:ascii="Arial Narrow" w:hAnsi="Arial Narrow" w:cs="Arial"/>
          <w:sz w:val="20"/>
        </w:rPr>
        <w:t>30</w:t>
      </w:r>
      <w:r w:rsidRPr="009568B6">
        <w:rPr>
          <w:rFonts w:ascii="Arial Narrow" w:hAnsi="Arial Narrow" w:cs="Arial"/>
          <w:sz w:val="20"/>
        </w:rPr>
        <w:tab/>
      </w:r>
      <w:r w:rsidRPr="009568B6">
        <w:rPr>
          <w:rFonts w:ascii="Arial Narrow" w:hAnsi="Arial Narrow" w:cs="Arial"/>
          <w:sz w:val="20"/>
        </w:rPr>
        <w:tab/>
      </w:r>
      <w:r w:rsidR="00412512" w:rsidRPr="009568B6">
        <w:rPr>
          <w:rFonts w:ascii="Arial Narrow" w:hAnsi="Arial Narrow" w:cs="Arial"/>
          <w:sz w:val="20"/>
        </w:rPr>
        <w:t xml:space="preserve">intro to the narrative; </w:t>
      </w:r>
      <w:r w:rsidR="00412512" w:rsidRPr="009568B6">
        <w:rPr>
          <w:rFonts w:ascii="Arial Narrow" w:hAnsi="Arial Narrow" w:cs="Arial"/>
          <w:b w:val="0"/>
          <w:i/>
          <w:color w:val="auto"/>
          <w:sz w:val="20"/>
        </w:rPr>
        <w:t>The Sound of Wings</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b/>
        </w:rPr>
      </w:pPr>
      <w:r w:rsidRPr="009568B6">
        <w:rPr>
          <w:rFonts w:ascii="Arial Narrow" w:hAnsi="Arial Narrow" w:cs="Arial"/>
        </w:rPr>
        <w:tab/>
      </w:r>
      <w:r w:rsidRPr="009568B6">
        <w:rPr>
          <w:rFonts w:ascii="Arial Narrow" w:hAnsi="Arial Narrow" w:cs="Arial"/>
        </w:rPr>
        <w:tab/>
      </w:r>
      <w:r w:rsidRPr="009568B6">
        <w:rPr>
          <w:rFonts w:ascii="Arial Narrow" w:hAnsi="Arial Narrow" w:cs="Arial"/>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b/>
        </w:rPr>
      </w:pPr>
    </w:p>
    <w:p w:rsidR="00096645" w:rsidRPr="009568B6" w:rsidRDefault="00096645" w:rsidP="00096645">
      <w:pPr>
        <w:pStyle w:val="Heading6"/>
        <w:rPr>
          <w:rFonts w:ascii="Arial Narrow" w:hAnsi="Arial Narrow" w:cs="Arial"/>
          <w:b w:val="0"/>
          <w:sz w:val="20"/>
        </w:rPr>
      </w:pPr>
      <w:r w:rsidRPr="009568B6">
        <w:rPr>
          <w:rFonts w:ascii="Arial Narrow" w:hAnsi="Arial Narrow" w:cs="Arial"/>
          <w:b w:val="0"/>
          <w:color w:val="auto"/>
          <w:sz w:val="20"/>
        </w:rPr>
        <w:t>Week 10</w:t>
      </w:r>
      <w:r w:rsidRPr="009568B6">
        <w:rPr>
          <w:rFonts w:ascii="Arial Narrow" w:hAnsi="Arial Narrow" w:cs="Arial"/>
          <w:b w:val="0"/>
          <w:color w:val="auto"/>
          <w:sz w:val="20"/>
        </w:rPr>
        <w:tab/>
        <w:t>November</w:t>
      </w:r>
      <w:r w:rsidR="006C5C62" w:rsidRPr="009568B6">
        <w:rPr>
          <w:rFonts w:ascii="Arial Narrow" w:hAnsi="Arial Narrow" w:cs="Arial"/>
          <w:b w:val="0"/>
          <w:color w:val="auto"/>
          <w:sz w:val="20"/>
        </w:rPr>
        <w:t xml:space="preserve"> 4</w:t>
      </w:r>
      <w:r w:rsidRPr="009568B6">
        <w:rPr>
          <w:rFonts w:ascii="Arial Narrow" w:hAnsi="Arial Narrow" w:cs="Arial"/>
          <w:b w:val="0"/>
          <w:color w:val="auto"/>
          <w:sz w:val="20"/>
        </w:rPr>
        <w:tab/>
        <w:t xml:space="preserve"> </w:t>
      </w:r>
      <w:r w:rsidRPr="009568B6">
        <w:rPr>
          <w:rFonts w:ascii="Arial Narrow" w:hAnsi="Arial Narrow" w:cs="Arial"/>
          <w:b w:val="0"/>
          <w:color w:val="auto"/>
          <w:sz w:val="20"/>
        </w:rPr>
        <w:tab/>
      </w:r>
      <w:proofErr w:type="gramStart"/>
      <w:r w:rsidR="007A3105" w:rsidRPr="009568B6">
        <w:rPr>
          <w:rFonts w:ascii="Arial Narrow" w:hAnsi="Arial Narrow" w:cs="Arial"/>
          <w:b w:val="0"/>
          <w:i/>
          <w:color w:val="auto"/>
          <w:sz w:val="20"/>
        </w:rPr>
        <w:t>The</w:t>
      </w:r>
      <w:proofErr w:type="gramEnd"/>
      <w:r w:rsidR="007A3105" w:rsidRPr="009568B6">
        <w:rPr>
          <w:rFonts w:ascii="Arial Narrow" w:hAnsi="Arial Narrow" w:cs="Arial"/>
          <w:b w:val="0"/>
          <w:i/>
          <w:color w:val="auto"/>
          <w:sz w:val="20"/>
        </w:rPr>
        <w:t xml:space="preserve"> Sound of Wings</w:t>
      </w:r>
    </w:p>
    <w:p w:rsidR="00096645" w:rsidRPr="009568B6" w:rsidRDefault="00096645" w:rsidP="00096645">
      <w:pPr>
        <w:rPr>
          <w:rFonts w:ascii="Arial Narrow" w:hAnsi="Arial Narrow"/>
          <w:i/>
        </w:rPr>
      </w:pPr>
      <w:r w:rsidRPr="009568B6">
        <w:rPr>
          <w:rFonts w:ascii="Arial Narrow" w:hAnsi="Arial Narrow"/>
        </w:rPr>
        <w:tab/>
      </w:r>
      <w:r w:rsidRPr="009568B6">
        <w:rPr>
          <w:rFonts w:ascii="Arial Narrow" w:hAnsi="Arial Narrow"/>
        </w:rPr>
        <w:tab/>
        <w:t xml:space="preserve">November </w:t>
      </w:r>
      <w:r w:rsidR="006C5C62" w:rsidRPr="009568B6">
        <w:rPr>
          <w:rFonts w:ascii="Arial Narrow" w:hAnsi="Arial Narrow"/>
        </w:rPr>
        <w:t>6</w:t>
      </w:r>
      <w:r w:rsidRPr="009568B6">
        <w:rPr>
          <w:rFonts w:ascii="Arial Narrow" w:hAnsi="Arial Narrow"/>
        </w:rPr>
        <w:tab/>
      </w:r>
      <w:r w:rsidRPr="009568B6">
        <w:rPr>
          <w:rFonts w:ascii="Arial Narrow" w:hAnsi="Arial Narrow"/>
        </w:rPr>
        <w:tab/>
      </w:r>
      <w:r w:rsidR="00412512" w:rsidRPr="009568B6">
        <w:rPr>
          <w:rFonts w:ascii="Arial Narrow" w:hAnsi="Arial Narrow" w:cs="Arial"/>
        </w:rPr>
        <w:t>writing with another audience in mind: letter due</w:t>
      </w:r>
      <w:r w:rsidRPr="009568B6">
        <w:rPr>
          <w:rFonts w:ascii="Arial Narrow" w:hAnsi="Arial Narrow"/>
        </w:rPr>
        <w:tab/>
      </w:r>
      <w:r w:rsidRPr="009568B6">
        <w:rPr>
          <w:rFonts w:ascii="Arial Narrow" w:hAnsi="Arial Narrow"/>
        </w:rPr>
        <w:tab/>
      </w:r>
      <w:r w:rsidRPr="009568B6">
        <w:rPr>
          <w:rFonts w:ascii="Arial Narrow" w:hAnsi="Arial Narrow"/>
        </w:rPr>
        <w:tab/>
      </w:r>
    </w:p>
    <w:p w:rsidR="00096645" w:rsidRPr="009568B6" w:rsidRDefault="00096645" w:rsidP="00096645">
      <w:pPr>
        <w:pStyle w:val="Header"/>
        <w:tabs>
          <w:tab w:val="clear" w:pos="4320"/>
          <w:tab w:val="clear" w:pos="8640"/>
        </w:tabs>
        <w:rPr>
          <w:rFonts w:ascii="Arial Narrow" w:hAnsi="Arial Narrow" w:cs="Arial"/>
        </w:rPr>
      </w:pPr>
      <w:r w:rsidRPr="009568B6">
        <w:rPr>
          <w:rFonts w:ascii="Arial Narrow" w:hAnsi="Arial Narrow" w:cs="Arial"/>
        </w:rPr>
        <w:tab/>
      </w:r>
      <w:r w:rsidRPr="009568B6">
        <w:rPr>
          <w:rFonts w:ascii="Arial Narrow" w:hAnsi="Arial Narrow" w:cs="Arial"/>
        </w:rPr>
        <w:tab/>
      </w:r>
      <w:r w:rsidRPr="009568B6">
        <w:rPr>
          <w:rFonts w:ascii="Arial Narrow" w:hAnsi="Arial Narrow" w:cs="Arial"/>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rsidR="00096645" w:rsidRPr="009568B6" w:rsidRDefault="00096645" w:rsidP="00096645">
      <w:pPr>
        <w:pStyle w:val="Heading6"/>
        <w:rPr>
          <w:rFonts w:ascii="Arial Narrow" w:hAnsi="Arial Narrow" w:cs="Arial"/>
          <w:b w:val="0"/>
          <w:sz w:val="20"/>
        </w:rPr>
      </w:pPr>
      <w:r w:rsidRPr="009568B6">
        <w:rPr>
          <w:rFonts w:ascii="Arial Narrow" w:hAnsi="Arial Narrow" w:cs="Arial"/>
          <w:b w:val="0"/>
          <w:sz w:val="20"/>
        </w:rPr>
        <w:t xml:space="preserve">Week 11  </w:t>
      </w:r>
      <w:r w:rsidRPr="009568B6">
        <w:rPr>
          <w:rFonts w:ascii="Arial Narrow" w:hAnsi="Arial Narrow" w:cs="Arial"/>
          <w:b w:val="0"/>
          <w:sz w:val="20"/>
        </w:rPr>
        <w:tab/>
        <w:t>November 1</w:t>
      </w:r>
      <w:r w:rsidR="006C5C62" w:rsidRPr="009568B6">
        <w:rPr>
          <w:rFonts w:ascii="Arial Narrow" w:hAnsi="Arial Narrow" w:cs="Arial"/>
          <w:b w:val="0"/>
          <w:sz w:val="20"/>
        </w:rPr>
        <w:t>1</w:t>
      </w:r>
      <w:r w:rsidRPr="009568B6">
        <w:rPr>
          <w:rFonts w:ascii="Arial Narrow" w:hAnsi="Arial Narrow" w:cs="Arial"/>
          <w:b w:val="0"/>
          <w:sz w:val="20"/>
        </w:rPr>
        <w:tab/>
      </w:r>
      <w:r w:rsidRPr="009568B6">
        <w:rPr>
          <w:rFonts w:ascii="Arial Narrow" w:hAnsi="Arial Narrow" w:cs="Arial"/>
          <w:b w:val="0"/>
          <w:sz w:val="20"/>
        </w:rPr>
        <w:tab/>
      </w:r>
      <w:proofErr w:type="spellStart"/>
      <w:r w:rsidR="00412512" w:rsidRPr="009568B6">
        <w:rPr>
          <w:rFonts w:ascii="Arial Narrow" w:hAnsi="Arial Narrow" w:cs="Arial"/>
          <w:b w:val="0"/>
          <w:sz w:val="20"/>
        </w:rPr>
        <w:t>StoryCorps</w:t>
      </w:r>
      <w:proofErr w:type="spellEnd"/>
    </w:p>
    <w:p w:rsidR="00096645" w:rsidRPr="009568B6" w:rsidRDefault="00096645" w:rsidP="00096645">
      <w:pPr>
        <w:pStyle w:val="Heading6"/>
        <w:rPr>
          <w:rFonts w:ascii="Arial Narrow" w:hAnsi="Arial Narrow" w:cs="Arial"/>
          <w:b w:val="0"/>
          <w:sz w:val="20"/>
        </w:rPr>
      </w:pPr>
      <w:r w:rsidRPr="009568B6">
        <w:rPr>
          <w:rFonts w:ascii="Arial Narrow" w:hAnsi="Arial Narrow" w:cs="Arial"/>
          <w:b w:val="0"/>
          <w:sz w:val="20"/>
        </w:rPr>
        <w:tab/>
      </w:r>
      <w:r w:rsidRPr="009568B6">
        <w:rPr>
          <w:rFonts w:ascii="Arial Narrow" w:hAnsi="Arial Narrow" w:cs="Arial"/>
          <w:b w:val="0"/>
          <w:sz w:val="20"/>
        </w:rPr>
        <w:tab/>
        <w:t>November 1</w:t>
      </w:r>
      <w:r w:rsidR="006C5C62" w:rsidRPr="009568B6">
        <w:rPr>
          <w:rFonts w:ascii="Arial Narrow" w:hAnsi="Arial Narrow" w:cs="Arial"/>
          <w:b w:val="0"/>
          <w:sz w:val="20"/>
        </w:rPr>
        <w:t>3</w:t>
      </w:r>
      <w:r w:rsidRPr="009568B6">
        <w:rPr>
          <w:rFonts w:ascii="Arial Narrow" w:hAnsi="Arial Narrow" w:cs="Arial"/>
          <w:b w:val="0"/>
          <w:sz w:val="20"/>
        </w:rPr>
        <w:tab/>
      </w:r>
      <w:r w:rsidRPr="009568B6">
        <w:rPr>
          <w:rFonts w:ascii="Arial Narrow" w:hAnsi="Arial Narrow" w:cs="Arial"/>
          <w:b w:val="0"/>
          <w:sz w:val="20"/>
        </w:rPr>
        <w:tab/>
      </w:r>
      <w:r w:rsidR="00412512" w:rsidRPr="009568B6">
        <w:rPr>
          <w:rFonts w:ascii="Arial Narrow" w:hAnsi="Arial Narrow" w:cs="Arial"/>
          <w:b w:val="0"/>
          <w:sz w:val="20"/>
        </w:rPr>
        <w:t>Art of the interview</w:t>
      </w:r>
      <w:r w:rsidRPr="009568B6">
        <w:rPr>
          <w:rFonts w:ascii="Arial Narrow" w:hAnsi="Arial Narrow" w:cs="Arial"/>
          <w:b w:val="0"/>
          <w:sz w:val="20"/>
        </w:rPr>
        <w:tab/>
      </w:r>
      <w:r w:rsidRPr="009568B6">
        <w:rPr>
          <w:rFonts w:ascii="Arial Narrow" w:hAnsi="Arial Narrow" w:cs="Arial"/>
          <w:b w:val="0"/>
          <w:i/>
          <w:sz w:val="20"/>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rPr>
      </w:pPr>
      <w:r w:rsidRPr="009568B6">
        <w:rPr>
          <w:rFonts w:ascii="Arial Narrow" w:hAnsi="Arial Narrow" w:cs="Arial"/>
        </w:rPr>
        <w:tab/>
      </w:r>
      <w:r w:rsidRPr="009568B6">
        <w:rPr>
          <w:rFonts w:ascii="Arial Narrow" w:hAnsi="Arial Narrow" w:cs="Arial"/>
        </w:rPr>
        <w:tab/>
      </w:r>
      <w:r w:rsidRPr="009568B6">
        <w:rPr>
          <w:rFonts w:ascii="Arial Narrow" w:hAnsi="Arial Narrow" w:cs="Arial"/>
        </w:rPr>
        <w:tab/>
      </w:r>
      <w:r w:rsidRPr="009568B6">
        <w:rPr>
          <w:rFonts w:ascii="Arial Narrow" w:hAnsi="Arial Narrow" w:cs="Arial"/>
        </w:rPr>
        <w:tab/>
      </w:r>
      <w:r w:rsidRPr="009568B6">
        <w:rPr>
          <w:rFonts w:ascii="Arial Narrow" w:hAnsi="Arial Narrow" w:cs="Arial"/>
        </w:rPr>
        <w:tab/>
      </w:r>
      <w:r w:rsidRPr="009568B6">
        <w:rPr>
          <w:rFonts w:ascii="Arial Narrow" w:hAnsi="Arial Narrow" w:cs="Arial"/>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rPr>
      </w:pPr>
      <w:r w:rsidRPr="009568B6">
        <w:rPr>
          <w:rFonts w:ascii="Arial Narrow" w:hAnsi="Arial Narrow" w:cs="Arial"/>
        </w:rPr>
        <w:t>Week 12</w:t>
      </w:r>
      <w:r w:rsidRPr="009568B6">
        <w:rPr>
          <w:rFonts w:ascii="Arial Narrow" w:hAnsi="Arial Narrow" w:cs="Arial"/>
        </w:rPr>
        <w:tab/>
        <w:t>November 1</w:t>
      </w:r>
      <w:r w:rsidR="006C5C62" w:rsidRPr="009568B6">
        <w:rPr>
          <w:rFonts w:ascii="Arial Narrow" w:hAnsi="Arial Narrow" w:cs="Arial"/>
        </w:rPr>
        <w:t>8</w:t>
      </w:r>
      <w:r w:rsidRPr="009568B6">
        <w:rPr>
          <w:rFonts w:ascii="Arial Narrow" w:hAnsi="Arial Narrow" w:cs="Arial"/>
        </w:rPr>
        <w:tab/>
      </w:r>
      <w:r w:rsidRPr="009568B6">
        <w:rPr>
          <w:rFonts w:ascii="Arial Narrow" w:hAnsi="Arial Narrow" w:cs="Arial"/>
        </w:rPr>
        <w:tab/>
        <w:t>workshop</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rPr>
      </w:pPr>
      <w:r w:rsidRPr="009568B6">
        <w:rPr>
          <w:rFonts w:ascii="Arial Narrow" w:hAnsi="Arial Narrow" w:cs="Arial"/>
        </w:rPr>
        <w:tab/>
      </w:r>
      <w:r w:rsidRPr="009568B6">
        <w:rPr>
          <w:rFonts w:ascii="Arial Narrow" w:hAnsi="Arial Narrow" w:cs="Arial"/>
        </w:rPr>
        <w:tab/>
        <w:t>November 2</w:t>
      </w:r>
      <w:r w:rsidR="006C5C62" w:rsidRPr="009568B6">
        <w:rPr>
          <w:rFonts w:ascii="Arial Narrow" w:hAnsi="Arial Narrow" w:cs="Arial"/>
        </w:rPr>
        <w:t>0</w:t>
      </w:r>
      <w:r w:rsidRPr="009568B6">
        <w:rPr>
          <w:rFonts w:ascii="Arial Narrow" w:hAnsi="Arial Narrow" w:cs="Arial"/>
        </w:rPr>
        <w:tab/>
      </w:r>
      <w:r w:rsidRPr="009568B6">
        <w:rPr>
          <w:rFonts w:ascii="Arial Narrow" w:hAnsi="Arial Narrow" w:cs="Arial"/>
        </w:rPr>
        <w:tab/>
      </w:r>
      <w:r w:rsidR="00076043">
        <w:rPr>
          <w:rFonts w:ascii="Arial Narrow" w:hAnsi="Arial Narrow" w:cs="Arial"/>
        </w:rPr>
        <w:t>workshop</w:t>
      </w:r>
      <w:r w:rsidRPr="009568B6">
        <w:rPr>
          <w:rFonts w:ascii="Arial Narrow" w:hAnsi="Arial Narrow" w:cs="Arial"/>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b/>
          <w:i/>
        </w:rPr>
      </w:pPr>
      <w:r w:rsidRPr="009568B6">
        <w:rPr>
          <w:rFonts w:ascii="Arial Narrow" w:hAnsi="Arial Narrow" w:cs="Arial"/>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rPr>
      </w:pPr>
      <w:r w:rsidRPr="009568B6">
        <w:rPr>
          <w:rFonts w:ascii="Arial Narrow" w:hAnsi="Arial Narrow" w:cs="Arial"/>
        </w:rPr>
        <w:t xml:space="preserve">Week 13 </w:t>
      </w:r>
      <w:r w:rsidRPr="009568B6">
        <w:rPr>
          <w:rFonts w:ascii="Arial Narrow" w:hAnsi="Arial Narrow" w:cs="Arial"/>
        </w:rPr>
        <w:tab/>
        <w:t>November 2</w:t>
      </w:r>
      <w:r w:rsidR="006C5C62" w:rsidRPr="009568B6">
        <w:rPr>
          <w:rFonts w:ascii="Arial Narrow" w:hAnsi="Arial Narrow" w:cs="Arial"/>
        </w:rPr>
        <w:t>5</w:t>
      </w:r>
      <w:r w:rsidRPr="009568B6">
        <w:rPr>
          <w:rFonts w:ascii="Arial Narrow" w:hAnsi="Arial Narrow" w:cs="Arial"/>
        </w:rPr>
        <w:tab/>
      </w:r>
      <w:r w:rsidRPr="009568B6">
        <w:rPr>
          <w:rFonts w:ascii="Arial Narrow" w:hAnsi="Arial Narrow" w:cs="Arial"/>
        </w:rPr>
        <w:tab/>
      </w:r>
      <w:r w:rsidR="00412512" w:rsidRPr="009568B6">
        <w:rPr>
          <w:rFonts w:ascii="Arial Narrow" w:hAnsi="Arial Narrow" w:cs="Arial"/>
        </w:rPr>
        <w:t>Interview due</w:t>
      </w:r>
      <w:r w:rsidRPr="009568B6">
        <w:rPr>
          <w:rFonts w:ascii="Arial Narrow" w:hAnsi="Arial Narrow" w:cs="Arial"/>
          <w:i/>
        </w:rPr>
        <w:tab/>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b/>
        </w:rPr>
      </w:pPr>
      <w:r w:rsidRPr="009568B6">
        <w:rPr>
          <w:rFonts w:ascii="Arial Narrow" w:hAnsi="Arial Narrow" w:cs="Arial"/>
        </w:rPr>
        <w:tab/>
      </w:r>
      <w:r w:rsidRPr="009568B6">
        <w:rPr>
          <w:rFonts w:ascii="Arial Narrow" w:hAnsi="Arial Narrow" w:cs="Arial"/>
        </w:rPr>
        <w:tab/>
        <w:t>November 2</w:t>
      </w:r>
      <w:r w:rsidR="006C5C62" w:rsidRPr="009568B6">
        <w:rPr>
          <w:rFonts w:ascii="Arial Narrow" w:hAnsi="Arial Narrow" w:cs="Arial"/>
        </w:rPr>
        <w:t>7</w:t>
      </w:r>
      <w:r w:rsidRPr="009568B6">
        <w:rPr>
          <w:rFonts w:ascii="Arial Narrow" w:hAnsi="Arial Narrow" w:cs="Arial"/>
        </w:rPr>
        <w:tab/>
      </w:r>
      <w:r w:rsidRPr="009568B6">
        <w:rPr>
          <w:rFonts w:ascii="Arial Narrow" w:hAnsi="Arial Narrow" w:cs="Arial"/>
        </w:rPr>
        <w:tab/>
      </w:r>
      <w:r w:rsidR="006C5C62" w:rsidRPr="009568B6">
        <w:rPr>
          <w:rFonts w:ascii="Arial Narrow" w:hAnsi="Arial Narrow" w:cs="Arial"/>
        </w:rPr>
        <w:t>Thanksgiving</w:t>
      </w:r>
    </w:p>
    <w:p w:rsidR="00096645" w:rsidRPr="009568B6" w:rsidRDefault="00096645" w:rsidP="00096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Narrow" w:hAnsi="Arial Narrow" w:cs="Arial"/>
          <w:i/>
        </w:rPr>
      </w:pPr>
      <w:r w:rsidRPr="009568B6">
        <w:rPr>
          <w:rFonts w:ascii="Arial Narrow" w:hAnsi="Arial Narrow" w:cs="Arial"/>
          <w:b/>
        </w:rPr>
        <w:tab/>
      </w:r>
      <w:r w:rsidRPr="009568B6">
        <w:rPr>
          <w:rFonts w:ascii="Arial Narrow" w:hAnsi="Arial Narrow" w:cs="Arial"/>
          <w:b/>
        </w:rPr>
        <w:tab/>
      </w:r>
    </w:p>
    <w:p w:rsidR="00096645" w:rsidRPr="009568B6" w:rsidRDefault="00096645" w:rsidP="00096645">
      <w:pPr>
        <w:pStyle w:val="Heading6"/>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tLeast"/>
        <w:rPr>
          <w:rFonts w:ascii="Arial Narrow" w:hAnsi="Arial Narrow" w:cs="Arial"/>
          <w:b w:val="0"/>
          <w:color w:val="auto"/>
          <w:sz w:val="20"/>
        </w:rPr>
      </w:pPr>
    </w:p>
    <w:p w:rsidR="00096645" w:rsidRPr="009568B6" w:rsidRDefault="00096645" w:rsidP="00096645">
      <w:pPr>
        <w:pStyle w:val="Heading6"/>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tLeast"/>
        <w:rPr>
          <w:rFonts w:ascii="Arial Narrow" w:hAnsi="Arial Narrow" w:cs="Arial"/>
          <w:b w:val="0"/>
          <w:i/>
          <w:sz w:val="20"/>
        </w:rPr>
      </w:pPr>
      <w:r w:rsidRPr="009568B6">
        <w:rPr>
          <w:rFonts w:ascii="Arial Narrow" w:hAnsi="Arial Narrow" w:cs="Arial"/>
          <w:b w:val="0"/>
          <w:color w:val="auto"/>
          <w:sz w:val="20"/>
        </w:rPr>
        <w:t>Week 14</w:t>
      </w:r>
      <w:r w:rsidRPr="009568B6">
        <w:rPr>
          <w:rFonts w:ascii="Arial Narrow" w:hAnsi="Arial Narrow" w:cs="Arial"/>
          <w:b w:val="0"/>
          <w:color w:val="auto"/>
          <w:sz w:val="20"/>
        </w:rPr>
        <w:tab/>
        <w:t xml:space="preserve">December </w:t>
      </w:r>
      <w:r w:rsidR="006C5C62" w:rsidRPr="009568B6">
        <w:rPr>
          <w:rFonts w:ascii="Arial Narrow" w:hAnsi="Arial Narrow" w:cs="Arial"/>
          <w:b w:val="0"/>
          <w:color w:val="auto"/>
          <w:sz w:val="20"/>
        </w:rPr>
        <w:t>2</w:t>
      </w:r>
      <w:r w:rsidRPr="009568B6">
        <w:rPr>
          <w:rFonts w:ascii="Arial Narrow" w:hAnsi="Arial Narrow" w:cs="Arial"/>
          <w:b w:val="0"/>
          <w:color w:val="auto"/>
          <w:sz w:val="20"/>
        </w:rPr>
        <w:tab/>
      </w:r>
      <w:r w:rsidRPr="009568B6">
        <w:rPr>
          <w:rFonts w:ascii="Arial Narrow" w:hAnsi="Arial Narrow" w:cs="Arial"/>
          <w:b w:val="0"/>
          <w:color w:val="auto"/>
          <w:sz w:val="20"/>
        </w:rPr>
        <w:tab/>
      </w:r>
      <w:r w:rsidR="00412512" w:rsidRPr="009568B6">
        <w:rPr>
          <w:rFonts w:ascii="Arial Narrow" w:hAnsi="Arial Narrow" w:cs="Arial"/>
          <w:b w:val="0"/>
          <w:color w:val="auto"/>
          <w:sz w:val="20"/>
        </w:rPr>
        <w:t>narrative</w:t>
      </w:r>
    </w:p>
    <w:p w:rsidR="00096645" w:rsidRPr="009568B6" w:rsidRDefault="00096645" w:rsidP="00096645">
      <w:pPr>
        <w:pStyle w:val="Heading6"/>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tLeast"/>
        <w:rPr>
          <w:rFonts w:ascii="Arial Narrow" w:hAnsi="Arial Narrow" w:cs="Arial"/>
          <w:b w:val="0"/>
          <w:sz w:val="20"/>
        </w:rPr>
      </w:pPr>
      <w:r w:rsidRPr="009568B6">
        <w:rPr>
          <w:rFonts w:ascii="Arial Narrow" w:hAnsi="Arial Narrow"/>
          <w:b w:val="0"/>
          <w:color w:val="auto"/>
          <w:sz w:val="20"/>
        </w:rPr>
        <w:tab/>
      </w:r>
      <w:r w:rsidRPr="009568B6">
        <w:rPr>
          <w:rFonts w:ascii="Arial Narrow" w:hAnsi="Arial Narrow"/>
          <w:b w:val="0"/>
          <w:color w:val="auto"/>
          <w:sz w:val="20"/>
        </w:rPr>
        <w:tab/>
        <w:t xml:space="preserve">December </w:t>
      </w:r>
      <w:r w:rsidR="006C5C62" w:rsidRPr="009568B6">
        <w:rPr>
          <w:rFonts w:ascii="Arial Narrow" w:hAnsi="Arial Narrow"/>
          <w:b w:val="0"/>
          <w:color w:val="auto"/>
          <w:sz w:val="20"/>
        </w:rPr>
        <w:t>4</w:t>
      </w:r>
      <w:r w:rsidRPr="009568B6">
        <w:rPr>
          <w:rFonts w:ascii="Arial Narrow" w:hAnsi="Arial Narrow"/>
          <w:b w:val="0"/>
          <w:color w:val="auto"/>
          <w:sz w:val="20"/>
        </w:rPr>
        <w:tab/>
      </w:r>
      <w:r w:rsidRPr="009568B6">
        <w:rPr>
          <w:rFonts w:ascii="Arial Narrow" w:hAnsi="Arial Narrow" w:cs="Arial"/>
          <w:b w:val="0"/>
          <w:i/>
          <w:sz w:val="20"/>
        </w:rPr>
        <w:t xml:space="preserve"> </w:t>
      </w:r>
      <w:r w:rsidRPr="009568B6">
        <w:rPr>
          <w:rFonts w:ascii="Arial Narrow" w:hAnsi="Arial Narrow" w:cs="Arial"/>
          <w:b w:val="0"/>
          <w:i/>
          <w:sz w:val="20"/>
        </w:rPr>
        <w:tab/>
      </w:r>
      <w:r w:rsidR="00412512" w:rsidRPr="009568B6">
        <w:rPr>
          <w:rFonts w:ascii="Arial Narrow" w:hAnsi="Arial Narrow" w:cs="Arial"/>
          <w:b w:val="0"/>
          <w:color w:val="auto"/>
          <w:sz w:val="20"/>
        </w:rPr>
        <w:t>narrative due</w:t>
      </w:r>
    </w:p>
    <w:p w:rsidR="00096645" w:rsidRPr="009568B6" w:rsidRDefault="00096645" w:rsidP="00096645">
      <w:pPr>
        <w:spacing w:line="480" w:lineRule="auto"/>
        <w:rPr>
          <w:rFonts w:ascii="Arial Narrow" w:hAnsi="Arial Narrow"/>
        </w:rPr>
      </w:pPr>
      <w:r w:rsidRPr="009568B6">
        <w:rPr>
          <w:rFonts w:ascii="Arial Narrow" w:hAnsi="Arial Narrow"/>
        </w:rPr>
        <w:tab/>
      </w:r>
      <w:r w:rsidRPr="009568B6">
        <w:rPr>
          <w:rFonts w:ascii="Arial Narrow" w:hAnsi="Arial Narrow"/>
          <w:b/>
        </w:rPr>
        <w:tab/>
      </w:r>
    </w:p>
    <w:p w:rsidR="00096645" w:rsidRPr="009568B6" w:rsidRDefault="00096645" w:rsidP="00096645">
      <w:pPr>
        <w:tabs>
          <w:tab w:val="left" w:pos="2190"/>
        </w:tabs>
        <w:rPr>
          <w:rFonts w:ascii="Arial Narrow" w:hAnsi="Arial Narrow"/>
        </w:rPr>
      </w:pPr>
      <w:r w:rsidRPr="009568B6">
        <w:rPr>
          <w:rFonts w:ascii="Arial Narrow" w:hAnsi="Arial Narrow"/>
        </w:rPr>
        <w:tab/>
      </w:r>
    </w:p>
    <w:p w:rsidR="00096645" w:rsidRPr="009568B6" w:rsidRDefault="00096645" w:rsidP="00096645">
      <w:pPr>
        <w:ind w:left="360"/>
        <w:rPr>
          <w:rFonts w:ascii="Arial Narrow" w:hAnsi="Arial Narrow" w:cs="Arial"/>
        </w:rPr>
      </w:pPr>
      <w:r w:rsidRPr="009568B6">
        <w:rPr>
          <w:rFonts w:ascii="Arial Narrow" w:hAnsi="Arial Narrow"/>
        </w:rPr>
        <w:t>Week 15</w:t>
      </w:r>
      <w:r w:rsidRPr="009568B6">
        <w:rPr>
          <w:rFonts w:ascii="Arial Narrow" w:hAnsi="Arial Narrow"/>
        </w:rPr>
        <w:tab/>
        <w:t xml:space="preserve">December </w:t>
      </w:r>
      <w:r w:rsidR="006C5C62" w:rsidRPr="009568B6">
        <w:rPr>
          <w:rFonts w:ascii="Arial Narrow" w:hAnsi="Arial Narrow"/>
        </w:rPr>
        <w:t>9</w:t>
      </w:r>
      <w:r w:rsidRPr="009568B6">
        <w:rPr>
          <w:rFonts w:ascii="Arial Narrow" w:hAnsi="Arial Narrow"/>
        </w:rPr>
        <w:tab/>
      </w:r>
      <w:r w:rsidRPr="009568B6">
        <w:rPr>
          <w:rFonts w:ascii="Arial Narrow" w:hAnsi="Arial Narrow"/>
        </w:rPr>
        <w:tab/>
      </w:r>
      <w:r w:rsidR="00412512" w:rsidRPr="009568B6">
        <w:rPr>
          <w:rFonts w:ascii="Arial Narrow" w:hAnsi="Arial Narrow" w:cs="Arial"/>
          <w:b/>
        </w:rPr>
        <w:t>Final read-around</w:t>
      </w:r>
    </w:p>
    <w:p w:rsidR="00096645" w:rsidRPr="00F941F4" w:rsidRDefault="00096645" w:rsidP="00096645">
      <w:pPr>
        <w:ind w:left="360"/>
        <w:rPr>
          <w:rFonts w:ascii="Arial Narrow" w:hAnsi="Arial Narrow"/>
          <w:sz w:val="24"/>
          <w:szCs w:val="24"/>
        </w:rPr>
      </w:pPr>
      <w:r w:rsidRPr="00F941F4">
        <w:rPr>
          <w:rFonts w:ascii="Arial Narrow" w:hAnsi="Arial Narrow" w:cs="Arial"/>
          <w:i/>
          <w:sz w:val="24"/>
          <w:szCs w:val="24"/>
        </w:rPr>
        <w:tab/>
      </w:r>
      <w:r w:rsidRPr="00F941F4">
        <w:rPr>
          <w:rFonts w:ascii="Arial Narrow" w:hAnsi="Arial Narrow" w:cs="Arial"/>
          <w:i/>
          <w:sz w:val="24"/>
          <w:szCs w:val="24"/>
        </w:rPr>
        <w:tab/>
      </w:r>
    </w:p>
    <w:p w:rsidR="00412512" w:rsidRDefault="00412512" w:rsidP="00FB7B33">
      <w:pPr>
        <w:ind w:left="360"/>
        <w:rPr>
          <w:rFonts w:ascii="Arial Narrow" w:hAnsi="Arial Narrow"/>
          <w:sz w:val="24"/>
          <w:szCs w:val="24"/>
        </w:rPr>
      </w:pPr>
    </w:p>
    <w:p w:rsidR="00412512" w:rsidRDefault="00412512" w:rsidP="00FB7B33">
      <w:pPr>
        <w:ind w:left="360"/>
        <w:rPr>
          <w:rFonts w:ascii="Arial Narrow" w:hAnsi="Arial Narrow"/>
          <w:sz w:val="24"/>
          <w:szCs w:val="24"/>
        </w:rPr>
      </w:pPr>
    </w:p>
    <w:p w:rsidR="00096645" w:rsidRPr="00296CDF" w:rsidRDefault="00096645">
      <w:pPr>
        <w:rPr>
          <w:rFonts w:ascii="Arial Narrow" w:hAnsi="Arial Narrow"/>
          <w:b/>
          <w:color w:val="000000"/>
          <w:sz w:val="28"/>
          <w:szCs w:val="28"/>
        </w:rPr>
      </w:pPr>
    </w:p>
    <w:sectPr w:rsidR="00096645" w:rsidRPr="00296CDF" w:rsidSect="00936AEE">
      <w:headerReference w:type="even" r:id="rId19"/>
      <w:headerReference w:type="default" r:id="rId20"/>
      <w:endnotePr>
        <w:numFmt w:val="decimal"/>
      </w:endnotePr>
      <w:type w:val="continuous"/>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61" w:rsidRDefault="00EC1B61">
      <w:r>
        <w:separator/>
      </w:r>
    </w:p>
  </w:endnote>
  <w:endnote w:type="continuationSeparator" w:id="0">
    <w:p w:rsidR="00EC1B61" w:rsidRDefault="00EC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10B" w:rsidRDefault="00494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10B" w:rsidRDefault="00494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10B" w:rsidRDefault="00494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61" w:rsidRDefault="00EC1B61">
      <w:r>
        <w:separator/>
      </w:r>
    </w:p>
  </w:footnote>
  <w:footnote w:type="continuationSeparator" w:id="0">
    <w:p w:rsidR="00EC1B61" w:rsidRDefault="00EC1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10B" w:rsidRDefault="004941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28EB">
      <w:rPr>
        <w:rStyle w:val="PageNumber"/>
        <w:noProof/>
      </w:rPr>
      <w:t>2</w:t>
    </w:r>
    <w:r>
      <w:rPr>
        <w:rStyle w:val="PageNumber"/>
      </w:rPr>
      <w:fldChar w:fldCharType="end"/>
    </w:r>
  </w:p>
  <w:p w:rsidR="0049410B" w:rsidRDefault="0049410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10B" w:rsidRDefault="004941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9410B" w:rsidRDefault="0049410B">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10B" w:rsidRDefault="004941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10B" w:rsidRDefault="00501D28">
    <w:pPr>
      <w:pStyle w:val="Header"/>
      <w:jc w:val="right"/>
    </w:pPr>
    <w:sdt>
      <w:sdtPr>
        <w:id w:val="90819516"/>
        <w:docPartObj>
          <w:docPartGallery w:val="Page Numbers (Top of Page)"/>
          <w:docPartUnique/>
        </w:docPartObj>
      </w:sdtPr>
      <w:sdtEndPr/>
      <w:sdtContent>
        <w:r w:rsidR="0049410B">
          <w:fldChar w:fldCharType="begin"/>
        </w:r>
        <w:r w:rsidR="0049410B">
          <w:instrText xml:space="preserve"> PAGE   \* MERGEFORMAT </w:instrText>
        </w:r>
        <w:r w:rsidR="0049410B">
          <w:fldChar w:fldCharType="separate"/>
        </w:r>
        <w:r>
          <w:rPr>
            <w:noProof/>
          </w:rPr>
          <w:t>3</w:t>
        </w:r>
        <w:r w:rsidR="0049410B">
          <w:rPr>
            <w:noProof/>
          </w:rPr>
          <w:fldChar w:fldCharType="end"/>
        </w:r>
      </w:sdtContent>
    </w:sdt>
  </w:p>
  <w:p w:rsidR="0049410B" w:rsidRDefault="004941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10B" w:rsidRDefault="004941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85" w:rsidRDefault="00EC1243">
    <w:pPr>
      <w:pStyle w:val="Header"/>
      <w:framePr w:wrap="around" w:vAnchor="text" w:hAnchor="margin" w:xAlign="right" w:y="1"/>
      <w:rPr>
        <w:rStyle w:val="PageNumber"/>
      </w:rPr>
    </w:pPr>
    <w:r>
      <w:rPr>
        <w:rStyle w:val="PageNumber"/>
      </w:rPr>
      <w:fldChar w:fldCharType="begin"/>
    </w:r>
    <w:r w:rsidR="00874985">
      <w:rPr>
        <w:rStyle w:val="PageNumber"/>
      </w:rPr>
      <w:instrText xml:space="preserve">PAGE  </w:instrText>
    </w:r>
    <w:r>
      <w:rPr>
        <w:rStyle w:val="PageNumber"/>
      </w:rPr>
      <w:fldChar w:fldCharType="separate"/>
    </w:r>
    <w:r w:rsidR="00501D28">
      <w:rPr>
        <w:rStyle w:val="PageNumber"/>
        <w:noProof/>
      </w:rPr>
      <w:t>6</w:t>
    </w:r>
    <w:r>
      <w:rPr>
        <w:rStyle w:val="PageNumber"/>
      </w:rPr>
      <w:fldChar w:fldCharType="end"/>
    </w:r>
  </w:p>
  <w:p w:rsidR="00874985" w:rsidRDefault="00874985">
    <w:pPr>
      <w:pStyle w:val="Header"/>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85" w:rsidRDefault="00EC1243">
    <w:pPr>
      <w:pStyle w:val="Header"/>
      <w:framePr w:wrap="around" w:vAnchor="text" w:hAnchor="margin" w:xAlign="right" w:y="1"/>
      <w:rPr>
        <w:rStyle w:val="PageNumber"/>
      </w:rPr>
    </w:pPr>
    <w:r>
      <w:rPr>
        <w:rStyle w:val="PageNumber"/>
      </w:rPr>
      <w:fldChar w:fldCharType="begin"/>
    </w:r>
    <w:r w:rsidR="00874985">
      <w:rPr>
        <w:rStyle w:val="PageNumber"/>
      </w:rPr>
      <w:instrText xml:space="preserve">PAGE  </w:instrText>
    </w:r>
    <w:r>
      <w:rPr>
        <w:rStyle w:val="PageNumber"/>
      </w:rPr>
      <w:fldChar w:fldCharType="separate"/>
    </w:r>
    <w:r w:rsidR="00501D28">
      <w:rPr>
        <w:rStyle w:val="PageNumber"/>
        <w:noProof/>
      </w:rPr>
      <w:t>5</w:t>
    </w:r>
    <w:r>
      <w:rPr>
        <w:rStyle w:val="PageNumber"/>
      </w:rPr>
      <w:fldChar w:fldCharType="end"/>
    </w:r>
  </w:p>
  <w:p w:rsidR="00874985" w:rsidRDefault="00874985">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A11B0E"/>
    <w:multiLevelType w:val="hybridMultilevel"/>
    <w:tmpl w:val="FAD2158A"/>
    <w:lvl w:ilvl="0" w:tplc="0409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AED4C45"/>
    <w:multiLevelType w:val="multilevel"/>
    <w:tmpl w:val="5702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02526"/>
    <w:multiLevelType w:val="hybridMultilevel"/>
    <w:tmpl w:val="CD90A772"/>
    <w:lvl w:ilvl="0" w:tplc="5CF0D3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AA1A80"/>
    <w:multiLevelType w:val="hybridMultilevel"/>
    <w:tmpl w:val="9EAE23F4"/>
    <w:lvl w:ilvl="0" w:tplc="C848E79E">
      <w:start w:val="1"/>
      <w:numFmt w:val="bullet"/>
      <w:lvlText w:val=""/>
      <w:lvlJc w:val="left"/>
      <w:pPr>
        <w:tabs>
          <w:tab w:val="num" w:pos="720"/>
        </w:tabs>
        <w:ind w:left="720" w:hanging="360"/>
      </w:pPr>
      <w:rPr>
        <w:rFonts w:ascii="Wingdings 2" w:hAnsi="Wingdings 2" w:hint="default"/>
      </w:rPr>
    </w:lvl>
    <w:lvl w:ilvl="1" w:tplc="2236DA2A" w:tentative="1">
      <w:start w:val="1"/>
      <w:numFmt w:val="bullet"/>
      <w:lvlText w:val=""/>
      <w:lvlJc w:val="left"/>
      <w:pPr>
        <w:tabs>
          <w:tab w:val="num" w:pos="1440"/>
        </w:tabs>
        <w:ind w:left="1440" w:hanging="360"/>
      </w:pPr>
      <w:rPr>
        <w:rFonts w:ascii="Wingdings 2" w:hAnsi="Wingdings 2" w:hint="default"/>
      </w:rPr>
    </w:lvl>
    <w:lvl w:ilvl="2" w:tplc="3E747CC2" w:tentative="1">
      <w:start w:val="1"/>
      <w:numFmt w:val="bullet"/>
      <w:lvlText w:val=""/>
      <w:lvlJc w:val="left"/>
      <w:pPr>
        <w:tabs>
          <w:tab w:val="num" w:pos="2160"/>
        </w:tabs>
        <w:ind w:left="2160" w:hanging="360"/>
      </w:pPr>
      <w:rPr>
        <w:rFonts w:ascii="Wingdings 2" w:hAnsi="Wingdings 2" w:hint="default"/>
      </w:rPr>
    </w:lvl>
    <w:lvl w:ilvl="3" w:tplc="A09ABB76" w:tentative="1">
      <w:start w:val="1"/>
      <w:numFmt w:val="bullet"/>
      <w:lvlText w:val=""/>
      <w:lvlJc w:val="left"/>
      <w:pPr>
        <w:tabs>
          <w:tab w:val="num" w:pos="2880"/>
        </w:tabs>
        <w:ind w:left="2880" w:hanging="360"/>
      </w:pPr>
      <w:rPr>
        <w:rFonts w:ascii="Wingdings 2" w:hAnsi="Wingdings 2" w:hint="default"/>
      </w:rPr>
    </w:lvl>
    <w:lvl w:ilvl="4" w:tplc="20604FC0" w:tentative="1">
      <w:start w:val="1"/>
      <w:numFmt w:val="bullet"/>
      <w:lvlText w:val=""/>
      <w:lvlJc w:val="left"/>
      <w:pPr>
        <w:tabs>
          <w:tab w:val="num" w:pos="3600"/>
        </w:tabs>
        <w:ind w:left="3600" w:hanging="360"/>
      </w:pPr>
      <w:rPr>
        <w:rFonts w:ascii="Wingdings 2" w:hAnsi="Wingdings 2" w:hint="default"/>
      </w:rPr>
    </w:lvl>
    <w:lvl w:ilvl="5" w:tplc="D48A4742" w:tentative="1">
      <w:start w:val="1"/>
      <w:numFmt w:val="bullet"/>
      <w:lvlText w:val=""/>
      <w:lvlJc w:val="left"/>
      <w:pPr>
        <w:tabs>
          <w:tab w:val="num" w:pos="4320"/>
        </w:tabs>
        <w:ind w:left="4320" w:hanging="360"/>
      </w:pPr>
      <w:rPr>
        <w:rFonts w:ascii="Wingdings 2" w:hAnsi="Wingdings 2" w:hint="default"/>
      </w:rPr>
    </w:lvl>
    <w:lvl w:ilvl="6" w:tplc="16DA15EE" w:tentative="1">
      <w:start w:val="1"/>
      <w:numFmt w:val="bullet"/>
      <w:lvlText w:val=""/>
      <w:lvlJc w:val="left"/>
      <w:pPr>
        <w:tabs>
          <w:tab w:val="num" w:pos="5040"/>
        </w:tabs>
        <w:ind w:left="5040" w:hanging="360"/>
      </w:pPr>
      <w:rPr>
        <w:rFonts w:ascii="Wingdings 2" w:hAnsi="Wingdings 2" w:hint="default"/>
      </w:rPr>
    </w:lvl>
    <w:lvl w:ilvl="7" w:tplc="9058E78C" w:tentative="1">
      <w:start w:val="1"/>
      <w:numFmt w:val="bullet"/>
      <w:lvlText w:val=""/>
      <w:lvlJc w:val="left"/>
      <w:pPr>
        <w:tabs>
          <w:tab w:val="num" w:pos="5760"/>
        </w:tabs>
        <w:ind w:left="5760" w:hanging="360"/>
      </w:pPr>
      <w:rPr>
        <w:rFonts w:ascii="Wingdings 2" w:hAnsi="Wingdings 2" w:hint="default"/>
      </w:rPr>
    </w:lvl>
    <w:lvl w:ilvl="8" w:tplc="A568F9AE" w:tentative="1">
      <w:start w:val="1"/>
      <w:numFmt w:val="bullet"/>
      <w:lvlText w:val=""/>
      <w:lvlJc w:val="left"/>
      <w:pPr>
        <w:tabs>
          <w:tab w:val="num" w:pos="6480"/>
        </w:tabs>
        <w:ind w:left="6480" w:hanging="360"/>
      </w:pPr>
      <w:rPr>
        <w:rFonts w:ascii="Wingdings 2" w:hAnsi="Wingdings 2" w:hint="default"/>
      </w:rPr>
    </w:lvl>
  </w:abstractNum>
  <w:abstractNum w:abstractNumId="5">
    <w:nsid w:val="337B2192"/>
    <w:multiLevelType w:val="hybridMultilevel"/>
    <w:tmpl w:val="36C81BC2"/>
    <w:lvl w:ilvl="0" w:tplc="6AAE1738">
      <w:numFmt w:val="bullet"/>
      <w:lvlText w:val="•"/>
      <w:lvlJc w:val="left"/>
      <w:pPr>
        <w:ind w:left="1440" w:hanging="72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A97F4D"/>
    <w:multiLevelType w:val="hybridMultilevel"/>
    <w:tmpl w:val="DCD6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AB21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DB70B0A"/>
    <w:multiLevelType w:val="hybridMultilevel"/>
    <w:tmpl w:val="1638DA0A"/>
    <w:lvl w:ilvl="0" w:tplc="6AAE1738">
      <w:numFmt w:val="bullet"/>
      <w:lvlText w:val="•"/>
      <w:lvlJc w:val="left"/>
      <w:pPr>
        <w:ind w:left="1080" w:hanging="72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E45A3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68E7257F"/>
    <w:multiLevelType w:val="hybridMultilevel"/>
    <w:tmpl w:val="6A4C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50A2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78CB576F"/>
    <w:multiLevelType w:val="hybridMultilevel"/>
    <w:tmpl w:val="FB5EF63A"/>
    <w:lvl w:ilvl="0" w:tplc="6AAE173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0826A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13"/>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9"/>
  </w:num>
  <w:num w:numId="6">
    <w:abstractNumId w:val="7"/>
  </w:num>
  <w:num w:numId="7">
    <w:abstractNumId w:val="3"/>
  </w:num>
  <w:num w:numId="8">
    <w:abstractNumId w:val="2"/>
  </w:num>
  <w:num w:numId="9">
    <w:abstractNumId w:val="10"/>
  </w:num>
  <w:num w:numId="10">
    <w:abstractNumId w:val="8"/>
  </w:num>
  <w:num w:numId="11">
    <w:abstractNumId w:val="5"/>
  </w:num>
  <w:num w:numId="12">
    <w:abstractNumId w:val="12"/>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6A"/>
    <w:rsid w:val="000039B9"/>
    <w:rsid w:val="00003B90"/>
    <w:rsid w:val="0005386A"/>
    <w:rsid w:val="00076043"/>
    <w:rsid w:val="00096645"/>
    <w:rsid w:val="00097C0A"/>
    <w:rsid w:val="000A25E6"/>
    <w:rsid w:val="000E33F7"/>
    <w:rsid w:val="000F30BD"/>
    <w:rsid w:val="00124239"/>
    <w:rsid w:val="00132E82"/>
    <w:rsid w:val="001474B1"/>
    <w:rsid w:val="00186836"/>
    <w:rsid w:val="00193837"/>
    <w:rsid w:val="001A5BC3"/>
    <w:rsid w:val="001D31F3"/>
    <w:rsid w:val="001E4C24"/>
    <w:rsid w:val="001E6FFE"/>
    <w:rsid w:val="001E7467"/>
    <w:rsid w:val="002107F6"/>
    <w:rsid w:val="0021419B"/>
    <w:rsid w:val="0021739D"/>
    <w:rsid w:val="002273CE"/>
    <w:rsid w:val="00251A85"/>
    <w:rsid w:val="00261DAA"/>
    <w:rsid w:val="00262402"/>
    <w:rsid w:val="00283BD4"/>
    <w:rsid w:val="00296CDF"/>
    <w:rsid w:val="002D1891"/>
    <w:rsid w:val="00316D4F"/>
    <w:rsid w:val="00332D98"/>
    <w:rsid w:val="00342606"/>
    <w:rsid w:val="00352AA6"/>
    <w:rsid w:val="00353475"/>
    <w:rsid w:val="00356D9B"/>
    <w:rsid w:val="0036088A"/>
    <w:rsid w:val="003B3F97"/>
    <w:rsid w:val="003C319E"/>
    <w:rsid w:val="00401CFA"/>
    <w:rsid w:val="00412512"/>
    <w:rsid w:val="004147DC"/>
    <w:rsid w:val="0041737E"/>
    <w:rsid w:val="00435888"/>
    <w:rsid w:val="00471633"/>
    <w:rsid w:val="00471A75"/>
    <w:rsid w:val="004753AF"/>
    <w:rsid w:val="00491616"/>
    <w:rsid w:val="0049410B"/>
    <w:rsid w:val="004A7721"/>
    <w:rsid w:val="004D216E"/>
    <w:rsid w:val="004E3940"/>
    <w:rsid w:val="00501D28"/>
    <w:rsid w:val="00503148"/>
    <w:rsid w:val="00516435"/>
    <w:rsid w:val="00532301"/>
    <w:rsid w:val="00534FF5"/>
    <w:rsid w:val="005400D4"/>
    <w:rsid w:val="0054097E"/>
    <w:rsid w:val="00542258"/>
    <w:rsid w:val="005525E9"/>
    <w:rsid w:val="00553FD0"/>
    <w:rsid w:val="00556303"/>
    <w:rsid w:val="005906BD"/>
    <w:rsid w:val="005B25C4"/>
    <w:rsid w:val="005B261F"/>
    <w:rsid w:val="005B2A22"/>
    <w:rsid w:val="005B46E7"/>
    <w:rsid w:val="005D280B"/>
    <w:rsid w:val="005D4FE1"/>
    <w:rsid w:val="005D697A"/>
    <w:rsid w:val="005E0459"/>
    <w:rsid w:val="005E3A14"/>
    <w:rsid w:val="005F631E"/>
    <w:rsid w:val="00602571"/>
    <w:rsid w:val="006C5C62"/>
    <w:rsid w:val="006C640B"/>
    <w:rsid w:val="006D7B9C"/>
    <w:rsid w:val="006F6C62"/>
    <w:rsid w:val="006F7C50"/>
    <w:rsid w:val="00704332"/>
    <w:rsid w:val="007260B1"/>
    <w:rsid w:val="0073003D"/>
    <w:rsid w:val="00734085"/>
    <w:rsid w:val="007452E2"/>
    <w:rsid w:val="0075451F"/>
    <w:rsid w:val="00757C06"/>
    <w:rsid w:val="007666AD"/>
    <w:rsid w:val="00771969"/>
    <w:rsid w:val="00783F5F"/>
    <w:rsid w:val="007928EB"/>
    <w:rsid w:val="007931D8"/>
    <w:rsid w:val="007A3105"/>
    <w:rsid w:val="007B65AD"/>
    <w:rsid w:val="007C23C3"/>
    <w:rsid w:val="007D2C9B"/>
    <w:rsid w:val="007E54A9"/>
    <w:rsid w:val="007F4A17"/>
    <w:rsid w:val="00825A01"/>
    <w:rsid w:val="00845F94"/>
    <w:rsid w:val="00847A5C"/>
    <w:rsid w:val="00850259"/>
    <w:rsid w:val="0085666A"/>
    <w:rsid w:val="00874985"/>
    <w:rsid w:val="00884708"/>
    <w:rsid w:val="008B0EE8"/>
    <w:rsid w:val="008C185B"/>
    <w:rsid w:val="008C27F3"/>
    <w:rsid w:val="008C5EE8"/>
    <w:rsid w:val="008D0CCF"/>
    <w:rsid w:val="008F0106"/>
    <w:rsid w:val="008F4543"/>
    <w:rsid w:val="009077C4"/>
    <w:rsid w:val="00923DA0"/>
    <w:rsid w:val="00936AEE"/>
    <w:rsid w:val="009568B6"/>
    <w:rsid w:val="009622FD"/>
    <w:rsid w:val="00967FF5"/>
    <w:rsid w:val="00990236"/>
    <w:rsid w:val="009A2656"/>
    <w:rsid w:val="009A434B"/>
    <w:rsid w:val="009A493F"/>
    <w:rsid w:val="009B7B27"/>
    <w:rsid w:val="009C0DD7"/>
    <w:rsid w:val="009E113B"/>
    <w:rsid w:val="009E230C"/>
    <w:rsid w:val="009E4603"/>
    <w:rsid w:val="00A11495"/>
    <w:rsid w:val="00A21BBD"/>
    <w:rsid w:val="00A417C2"/>
    <w:rsid w:val="00A600CB"/>
    <w:rsid w:val="00A64075"/>
    <w:rsid w:val="00A657A8"/>
    <w:rsid w:val="00A752BF"/>
    <w:rsid w:val="00A90EFE"/>
    <w:rsid w:val="00AD4EAF"/>
    <w:rsid w:val="00AE1994"/>
    <w:rsid w:val="00AE20C7"/>
    <w:rsid w:val="00B22202"/>
    <w:rsid w:val="00B27DFD"/>
    <w:rsid w:val="00B3317A"/>
    <w:rsid w:val="00B349A2"/>
    <w:rsid w:val="00B463CD"/>
    <w:rsid w:val="00B83C8B"/>
    <w:rsid w:val="00B86AFA"/>
    <w:rsid w:val="00B978D1"/>
    <w:rsid w:val="00BB3B15"/>
    <w:rsid w:val="00BE1F57"/>
    <w:rsid w:val="00C0534A"/>
    <w:rsid w:val="00C253D9"/>
    <w:rsid w:val="00CB1DB3"/>
    <w:rsid w:val="00CC5232"/>
    <w:rsid w:val="00CD6FEF"/>
    <w:rsid w:val="00CE0316"/>
    <w:rsid w:val="00D4115C"/>
    <w:rsid w:val="00D41A64"/>
    <w:rsid w:val="00D41AC6"/>
    <w:rsid w:val="00D46CDE"/>
    <w:rsid w:val="00D52894"/>
    <w:rsid w:val="00D7656D"/>
    <w:rsid w:val="00DB600C"/>
    <w:rsid w:val="00DC796A"/>
    <w:rsid w:val="00DE211C"/>
    <w:rsid w:val="00E256C3"/>
    <w:rsid w:val="00E47F38"/>
    <w:rsid w:val="00E6549A"/>
    <w:rsid w:val="00E65738"/>
    <w:rsid w:val="00E7635C"/>
    <w:rsid w:val="00E826EE"/>
    <w:rsid w:val="00E8558F"/>
    <w:rsid w:val="00E94201"/>
    <w:rsid w:val="00E94EF2"/>
    <w:rsid w:val="00E96FF3"/>
    <w:rsid w:val="00EA3447"/>
    <w:rsid w:val="00EC1243"/>
    <w:rsid w:val="00EC1B61"/>
    <w:rsid w:val="00ED1515"/>
    <w:rsid w:val="00ED231F"/>
    <w:rsid w:val="00ED5156"/>
    <w:rsid w:val="00EE452C"/>
    <w:rsid w:val="00F250A5"/>
    <w:rsid w:val="00F25230"/>
    <w:rsid w:val="00F35EB3"/>
    <w:rsid w:val="00F37AE2"/>
    <w:rsid w:val="00F532E8"/>
    <w:rsid w:val="00F578FC"/>
    <w:rsid w:val="00F6061D"/>
    <w:rsid w:val="00F61A0B"/>
    <w:rsid w:val="00FA6285"/>
    <w:rsid w:val="00FA6885"/>
    <w:rsid w:val="00FB7B33"/>
    <w:rsid w:val="00FF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8CA17C-CD69-40D1-AB25-23A6D895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5B"/>
  </w:style>
  <w:style w:type="paragraph" w:styleId="Heading1">
    <w:name w:val="heading 1"/>
    <w:basedOn w:val="Normal"/>
    <w:next w:val="Normal"/>
    <w:qFormat/>
    <w:rsid w:val="00936A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0"/>
    </w:pPr>
    <w:rPr>
      <w:b/>
      <w:color w:val="000000"/>
      <w:sz w:val="24"/>
    </w:rPr>
  </w:style>
  <w:style w:type="paragraph" w:styleId="Heading2">
    <w:name w:val="heading 2"/>
    <w:basedOn w:val="Normal"/>
    <w:next w:val="Normal"/>
    <w:qFormat/>
    <w:rsid w:val="00936A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color w:val="000000"/>
      <w:sz w:val="24"/>
    </w:rPr>
  </w:style>
  <w:style w:type="paragraph" w:styleId="Heading3">
    <w:name w:val="heading 3"/>
    <w:basedOn w:val="Normal"/>
    <w:next w:val="Normal"/>
    <w:qFormat/>
    <w:rsid w:val="00936A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color w:val="000000"/>
      <w:sz w:val="24"/>
    </w:rPr>
  </w:style>
  <w:style w:type="paragraph" w:styleId="Heading4">
    <w:name w:val="heading 4"/>
    <w:basedOn w:val="Normal"/>
    <w:next w:val="Normal"/>
    <w:qFormat/>
    <w:rsid w:val="00936A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3"/>
    </w:pPr>
    <w:rPr>
      <w:rFonts w:ascii="Arial" w:hAnsi="Arial"/>
      <w:b/>
      <w:color w:val="000000"/>
      <w:sz w:val="22"/>
    </w:rPr>
  </w:style>
  <w:style w:type="paragraph" w:styleId="Heading5">
    <w:name w:val="heading 5"/>
    <w:basedOn w:val="Normal"/>
    <w:next w:val="Normal"/>
    <w:qFormat/>
    <w:rsid w:val="00936A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4"/>
    </w:pPr>
    <w:rPr>
      <w:b/>
      <w:i/>
      <w:color w:val="000000"/>
      <w:sz w:val="24"/>
    </w:rPr>
  </w:style>
  <w:style w:type="paragraph" w:styleId="Heading6">
    <w:name w:val="heading 6"/>
    <w:basedOn w:val="Normal"/>
    <w:next w:val="Normal"/>
    <w:qFormat/>
    <w:rsid w:val="00936A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5"/>
    </w:pPr>
    <w:rPr>
      <w:rFonts w:eastAsia="Arial Unicode MS"/>
      <w:b/>
      <w:color w:val="000000"/>
      <w:sz w:val="18"/>
    </w:rPr>
  </w:style>
  <w:style w:type="paragraph" w:styleId="Heading7">
    <w:name w:val="heading 7"/>
    <w:basedOn w:val="Normal"/>
    <w:next w:val="Normal"/>
    <w:qFormat/>
    <w:rsid w:val="00936AEE"/>
    <w:pPr>
      <w:keepNext/>
      <w:outlineLvl w:val="6"/>
    </w:pPr>
    <w:rPr>
      <w:rFonts w:ascii="Arial" w:hAnsi="Arial" w:cs="Arial"/>
      <w:sz w:val="24"/>
    </w:rPr>
  </w:style>
  <w:style w:type="paragraph" w:styleId="Heading8">
    <w:name w:val="heading 8"/>
    <w:basedOn w:val="Normal"/>
    <w:next w:val="Normal"/>
    <w:qFormat/>
    <w:rsid w:val="00936AEE"/>
    <w:pPr>
      <w:keepNext/>
      <w:outlineLvl w:val="7"/>
    </w:pPr>
    <w:rPr>
      <w:rFonts w:ascii="Arial Narrow" w:hAnsi="Arial Narro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6AEE"/>
    <w:pPr>
      <w:tabs>
        <w:tab w:val="center" w:pos="4320"/>
        <w:tab w:val="right" w:pos="8640"/>
      </w:tabs>
    </w:pPr>
  </w:style>
  <w:style w:type="character" w:styleId="PageNumber">
    <w:name w:val="page number"/>
    <w:basedOn w:val="DefaultParagraphFont"/>
    <w:rsid w:val="00936AEE"/>
  </w:style>
  <w:style w:type="character" w:styleId="Hyperlink">
    <w:name w:val="Hyperlink"/>
    <w:basedOn w:val="DefaultParagraphFont"/>
    <w:rsid w:val="00936AEE"/>
    <w:rPr>
      <w:color w:val="0000FF"/>
      <w:u w:val="single"/>
    </w:rPr>
  </w:style>
  <w:style w:type="paragraph" w:styleId="BodyTextIndent2">
    <w:name w:val="Body Text Indent 2"/>
    <w:basedOn w:val="Normal"/>
    <w:rsid w:val="00936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Arial" w:hAnsi="Arial"/>
      <w:color w:val="000000"/>
      <w:sz w:val="22"/>
    </w:rPr>
  </w:style>
  <w:style w:type="character" w:styleId="FollowedHyperlink">
    <w:name w:val="FollowedHyperlink"/>
    <w:basedOn w:val="DefaultParagraphFont"/>
    <w:rsid w:val="00936AEE"/>
    <w:rPr>
      <w:color w:val="800080"/>
      <w:u w:val="single"/>
    </w:rPr>
  </w:style>
  <w:style w:type="character" w:styleId="Strong">
    <w:name w:val="Strong"/>
    <w:basedOn w:val="DefaultParagraphFont"/>
    <w:qFormat/>
    <w:rsid w:val="00825A01"/>
    <w:rPr>
      <w:b/>
      <w:bCs/>
    </w:rPr>
  </w:style>
  <w:style w:type="character" w:styleId="Emphasis">
    <w:name w:val="Emphasis"/>
    <w:basedOn w:val="DefaultParagraphFont"/>
    <w:qFormat/>
    <w:rsid w:val="00825A01"/>
    <w:rPr>
      <w:i/>
      <w:iCs/>
    </w:rPr>
  </w:style>
  <w:style w:type="paragraph" w:styleId="BalloonText">
    <w:name w:val="Balloon Text"/>
    <w:basedOn w:val="Normal"/>
    <w:link w:val="BalloonTextChar"/>
    <w:uiPriority w:val="99"/>
    <w:semiHidden/>
    <w:unhideWhenUsed/>
    <w:rsid w:val="00471A75"/>
    <w:rPr>
      <w:rFonts w:ascii="Tahoma" w:hAnsi="Tahoma" w:cs="Tahoma"/>
      <w:sz w:val="16"/>
      <w:szCs w:val="16"/>
    </w:rPr>
  </w:style>
  <w:style w:type="character" w:customStyle="1" w:styleId="BalloonTextChar">
    <w:name w:val="Balloon Text Char"/>
    <w:basedOn w:val="DefaultParagraphFont"/>
    <w:link w:val="BalloonText"/>
    <w:uiPriority w:val="99"/>
    <w:semiHidden/>
    <w:rsid w:val="00471A75"/>
    <w:rPr>
      <w:rFonts w:ascii="Tahoma" w:hAnsi="Tahoma" w:cs="Tahoma"/>
      <w:sz w:val="16"/>
      <w:szCs w:val="16"/>
    </w:rPr>
  </w:style>
  <w:style w:type="paragraph" w:styleId="ListParagraph">
    <w:name w:val="List Paragraph"/>
    <w:basedOn w:val="Normal"/>
    <w:uiPriority w:val="34"/>
    <w:qFormat/>
    <w:rsid w:val="00ED1515"/>
    <w:pPr>
      <w:ind w:left="720"/>
      <w:contextualSpacing/>
    </w:pPr>
  </w:style>
  <w:style w:type="table" w:styleId="TableGrid">
    <w:name w:val="Table Grid"/>
    <w:basedOn w:val="TableNormal"/>
    <w:uiPriority w:val="59"/>
    <w:rsid w:val="004941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49410B"/>
  </w:style>
  <w:style w:type="paragraph" w:styleId="Footer">
    <w:name w:val="footer"/>
    <w:basedOn w:val="Normal"/>
    <w:link w:val="FooterChar"/>
    <w:rsid w:val="0049410B"/>
    <w:pPr>
      <w:tabs>
        <w:tab w:val="center" w:pos="4680"/>
        <w:tab w:val="right" w:pos="9360"/>
      </w:tabs>
    </w:pPr>
  </w:style>
  <w:style w:type="character" w:customStyle="1" w:styleId="FooterChar">
    <w:name w:val="Footer Char"/>
    <w:basedOn w:val="DefaultParagraphFont"/>
    <w:link w:val="Footer"/>
    <w:rsid w:val="00494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7056">
      <w:bodyDiv w:val="1"/>
      <w:marLeft w:val="0"/>
      <w:marRight w:val="0"/>
      <w:marTop w:val="0"/>
      <w:marBottom w:val="0"/>
      <w:divBdr>
        <w:top w:val="none" w:sz="0" w:space="0" w:color="auto"/>
        <w:left w:val="none" w:sz="0" w:space="0" w:color="auto"/>
        <w:bottom w:val="none" w:sz="0" w:space="0" w:color="auto"/>
        <w:right w:val="none" w:sz="0" w:space="0" w:color="auto"/>
      </w:divBdr>
    </w:div>
    <w:div w:id="419714047">
      <w:bodyDiv w:val="1"/>
      <w:marLeft w:val="0"/>
      <w:marRight w:val="0"/>
      <w:marTop w:val="0"/>
      <w:marBottom w:val="0"/>
      <w:divBdr>
        <w:top w:val="none" w:sz="0" w:space="0" w:color="auto"/>
        <w:left w:val="none" w:sz="0" w:space="0" w:color="auto"/>
        <w:bottom w:val="none" w:sz="0" w:space="0" w:color="auto"/>
        <w:right w:val="none" w:sz="0" w:space="0" w:color="auto"/>
      </w:divBdr>
      <w:divsChild>
        <w:div w:id="1441950334">
          <w:marLeft w:val="0"/>
          <w:marRight w:val="0"/>
          <w:marTop w:val="0"/>
          <w:marBottom w:val="0"/>
          <w:divBdr>
            <w:top w:val="single" w:sz="6" w:space="15" w:color="999999"/>
            <w:left w:val="single" w:sz="6" w:space="11" w:color="999999"/>
            <w:bottom w:val="single" w:sz="6" w:space="4" w:color="999999"/>
            <w:right w:val="single" w:sz="6" w:space="4" w:color="999999"/>
          </w:divBdr>
          <w:divsChild>
            <w:div w:id="10678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7661">
      <w:bodyDiv w:val="1"/>
      <w:marLeft w:val="0"/>
      <w:marRight w:val="0"/>
      <w:marTop w:val="0"/>
      <w:marBottom w:val="0"/>
      <w:divBdr>
        <w:top w:val="none" w:sz="0" w:space="0" w:color="auto"/>
        <w:left w:val="none" w:sz="0" w:space="0" w:color="auto"/>
        <w:bottom w:val="none" w:sz="0" w:space="0" w:color="auto"/>
        <w:right w:val="none" w:sz="0" w:space="0" w:color="auto"/>
      </w:divBdr>
    </w:div>
    <w:div w:id="1910996758">
      <w:bodyDiv w:val="1"/>
      <w:marLeft w:val="0"/>
      <w:marRight w:val="0"/>
      <w:marTop w:val="0"/>
      <w:marBottom w:val="0"/>
      <w:divBdr>
        <w:top w:val="none" w:sz="0" w:space="0" w:color="auto"/>
        <w:left w:val="none" w:sz="0" w:space="0" w:color="auto"/>
        <w:bottom w:val="none" w:sz="0" w:space="0" w:color="auto"/>
        <w:right w:val="none" w:sz="0" w:space="0" w:color="auto"/>
      </w:divBdr>
      <w:divsChild>
        <w:div w:id="1819304526">
          <w:marLeft w:val="0"/>
          <w:marRight w:val="0"/>
          <w:marTop w:val="0"/>
          <w:marBottom w:val="0"/>
          <w:divBdr>
            <w:top w:val="none" w:sz="0" w:space="0" w:color="auto"/>
            <w:left w:val="none" w:sz="0" w:space="0" w:color="auto"/>
            <w:bottom w:val="none" w:sz="0" w:space="0" w:color="auto"/>
            <w:right w:val="none" w:sz="0" w:space="0" w:color="auto"/>
          </w:divBdr>
          <w:divsChild>
            <w:div w:id="20886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m.cross@stockton.edu" TargetMode="Externa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logs.stockton.edu/write14" TargetMode="External"/><Relationship Id="rId12" Type="http://schemas.openxmlformats.org/officeDocument/2006/relationships/header" Target="header4.xml"/><Relationship Id="rId17" Type="http://schemas.openxmlformats.org/officeDocument/2006/relationships/hyperlink" Target="http://intraweb.stockton.edu/eyos/page.cfm?siteID=61&amp;pageID=5"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2845</TotalTime>
  <Pages>6</Pages>
  <Words>2260</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Fall 1997   BASK 1102-003   Readings: Growing Up in the USA, a freshman seminar.</vt:lpstr>
    </vt:vector>
  </TitlesOfParts>
  <Company>Dell Computer Corporation</Company>
  <LinksUpToDate>false</LinksUpToDate>
  <CharactersWithSpaces>13818</CharactersWithSpaces>
  <SharedDoc>false</SharedDoc>
  <HLinks>
    <vt:vector size="30" baseType="variant">
      <vt:variant>
        <vt:i4>6684727</vt:i4>
      </vt:variant>
      <vt:variant>
        <vt:i4>12</vt:i4>
      </vt:variant>
      <vt:variant>
        <vt:i4>0</vt:i4>
      </vt:variant>
      <vt:variant>
        <vt:i4>5</vt:i4>
      </vt:variant>
      <vt:variant>
        <vt:lpwstr>http://www2.stockton.edu/wellness/lap.html</vt:lpwstr>
      </vt:variant>
      <vt:variant>
        <vt:lpwstr/>
      </vt:variant>
      <vt:variant>
        <vt:i4>6291560</vt:i4>
      </vt:variant>
      <vt:variant>
        <vt:i4>9</vt:i4>
      </vt:variant>
      <vt:variant>
        <vt:i4>0</vt:i4>
      </vt:variant>
      <vt:variant>
        <vt:i4>5</vt:i4>
      </vt:variant>
      <vt:variant>
        <vt:lpwstr>http://caxton.stockton.edu/crossfs</vt:lpwstr>
      </vt:variant>
      <vt:variant>
        <vt:lpwstr/>
      </vt:variant>
      <vt:variant>
        <vt:i4>3407878</vt:i4>
      </vt:variant>
      <vt:variant>
        <vt:i4>6</vt:i4>
      </vt:variant>
      <vt:variant>
        <vt:i4>0</vt:i4>
      </vt:variant>
      <vt:variant>
        <vt:i4>5</vt:i4>
      </vt:variant>
      <vt:variant>
        <vt:lpwstr>mailto:bowlerhat29@aol.com</vt:lpwstr>
      </vt:variant>
      <vt:variant>
        <vt:lpwstr/>
      </vt:variant>
      <vt:variant>
        <vt:i4>5373996</vt:i4>
      </vt:variant>
      <vt:variant>
        <vt:i4>3</vt:i4>
      </vt:variant>
      <vt:variant>
        <vt:i4>0</vt:i4>
      </vt:variant>
      <vt:variant>
        <vt:i4>5</vt:i4>
      </vt:variant>
      <vt:variant>
        <vt:lpwstr>mailto:pam.cross@stockton.edu</vt:lpwstr>
      </vt:variant>
      <vt:variant>
        <vt:lpwstr/>
      </vt:variant>
      <vt:variant>
        <vt:i4>6291560</vt:i4>
      </vt:variant>
      <vt:variant>
        <vt:i4>0</vt:i4>
      </vt:variant>
      <vt:variant>
        <vt:i4>0</vt:i4>
      </vt:variant>
      <vt:variant>
        <vt:i4>5</vt:i4>
      </vt:variant>
      <vt:variant>
        <vt:lpwstr>http://caxton.stockton.edu/crossfs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1997   BASK 1102-003   Readings: Growing Up in the USA, a freshman seminar.</dc:title>
  <dc:creator>Admin &amp; Fin.</dc:creator>
  <cp:lastModifiedBy>Cross, Pam</cp:lastModifiedBy>
  <cp:revision>11</cp:revision>
  <cp:lastPrinted>2014-08-26T18:51:00Z</cp:lastPrinted>
  <dcterms:created xsi:type="dcterms:W3CDTF">2014-08-20T11:28:00Z</dcterms:created>
  <dcterms:modified xsi:type="dcterms:W3CDTF">2014-08-26T18:52:00Z</dcterms:modified>
</cp:coreProperties>
</file>